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D7" w:rsidRDefault="00533942" w:rsidP="005E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942">
        <w:rPr>
          <w:rFonts w:ascii="Times New Roman" w:hAnsi="Times New Roman" w:cs="Times New Roman"/>
          <w:sz w:val="24"/>
          <w:szCs w:val="24"/>
        </w:rPr>
        <w:tab/>
      </w:r>
      <w:r w:rsidRPr="00533942">
        <w:rPr>
          <w:rFonts w:ascii="Times New Roman" w:hAnsi="Times New Roman" w:cs="Times New Roman"/>
          <w:sz w:val="24"/>
          <w:szCs w:val="24"/>
        </w:rPr>
        <w:tab/>
      </w:r>
      <w:r w:rsidRPr="00533942">
        <w:rPr>
          <w:rFonts w:ascii="Times New Roman" w:hAnsi="Times New Roman" w:cs="Times New Roman"/>
          <w:sz w:val="24"/>
          <w:szCs w:val="24"/>
        </w:rPr>
        <w:tab/>
      </w:r>
      <w:r w:rsidRPr="00533942">
        <w:rPr>
          <w:rFonts w:ascii="Times New Roman" w:hAnsi="Times New Roman" w:cs="Times New Roman"/>
          <w:sz w:val="24"/>
          <w:szCs w:val="24"/>
        </w:rPr>
        <w:tab/>
      </w:r>
      <w:r w:rsidRPr="00533942">
        <w:rPr>
          <w:rFonts w:ascii="Times New Roman" w:hAnsi="Times New Roman" w:cs="Times New Roman"/>
          <w:sz w:val="24"/>
          <w:szCs w:val="24"/>
        </w:rPr>
        <w:tab/>
      </w:r>
      <w:r w:rsidRPr="00533942">
        <w:rPr>
          <w:rFonts w:ascii="Times New Roman" w:hAnsi="Times New Roman" w:cs="Times New Roman"/>
          <w:sz w:val="24"/>
          <w:szCs w:val="24"/>
        </w:rPr>
        <w:tab/>
      </w:r>
      <w:r w:rsidR="005E31D7">
        <w:rPr>
          <w:rFonts w:ascii="Times New Roman" w:hAnsi="Times New Roman" w:cs="Times New Roman"/>
          <w:sz w:val="24"/>
          <w:szCs w:val="24"/>
        </w:rPr>
        <w:t xml:space="preserve">                         PATVIRTINTA</w:t>
      </w:r>
    </w:p>
    <w:p w:rsidR="005E31D7" w:rsidRDefault="005E31D7" w:rsidP="00252A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533942" w:rsidRPr="00D1055E" w:rsidRDefault="00533942" w:rsidP="005E31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942" w:rsidRPr="00D1055E" w:rsidRDefault="00252ACF" w:rsidP="005E31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VILNIAUS R. PAGIRIŲ</w:t>
      </w:r>
      <w:r w:rsidR="00533942" w:rsidRPr="00D10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„PELĖDŽIUKO</w:t>
      </w:r>
      <w:r w:rsidR="005E31D7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LOPŠELIO-DARŽELIO</w:t>
      </w:r>
    </w:p>
    <w:p w:rsidR="007C7A46" w:rsidRPr="00D1055E" w:rsidRDefault="000406D1" w:rsidP="005E31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UGDYTINIŲ</w:t>
      </w:r>
      <w:r w:rsidR="00D56E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52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DE5" w:rsidRPr="00D1055E">
        <w:rPr>
          <w:rFonts w:ascii="Times New Roman" w:hAnsi="Times New Roman" w:cs="Times New Roman"/>
          <w:b/>
          <w:bCs/>
          <w:sz w:val="24"/>
          <w:szCs w:val="24"/>
        </w:rPr>
        <w:t>SERGANČIŲ LĖTINĖMIS NEINFEKCINĖMIS LIGOMIS</w:t>
      </w:r>
      <w:r w:rsidR="00D56E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C5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7A46" w:rsidRPr="00D1055E">
        <w:rPr>
          <w:rFonts w:ascii="Times New Roman" w:hAnsi="Times New Roman" w:cs="Times New Roman"/>
          <w:b/>
          <w:bCs/>
          <w:sz w:val="24"/>
          <w:szCs w:val="24"/>
        </w:rPr>
        <w:t>SAVIRŪPOS PROCESO ORGANIZAVIMO TVARKOS APRAŠAS</w:t>
      </w:r>
    </w:p>
    <w:p w:rsidR="007C7A46" w:rsidRPr="00D1055E" w:rsidRDefault="007C7A46" w:rsidP="007C7A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A46" w:rsidRDefault="00C57E40" w:rsidP="00C57E40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7C7A46" w:rsidRPr="00D1055E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:rsidR="00C57E40" w:rsidRDefault="00C57E40" w:rsidP="00C57E40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A46" w:rsidRDefault="00C57E40" w:rsidP="00C57E40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Ugdytinių s</w:t>
      </w:r>
      <w:r w:rsidR="006F6DE5" w:rsidRPr="00C57E40">
        <w:rPr>
          <w:rFonts w:ascii="Times New Roman" w:hAnsi="Times New Roman" w:cs="Times New Roman"/>
          <w:sz w:val="24"/>
          <w:szCs w:val="24"/>
        </w:rPr>
        <w:t>ergančių lėtinėmis neinfekcinėmis</w:t>
      </w:r>
      <w:r w:rsidR="00366185">
        <w:rPr>
          <w:rFonts w:ascii="Times New Roman" w:hAnsi="Times New Roman" w:cs="Times New Roman"/>
          <w:sz w:val="24"/>
          <w:szCs w:val="24"/>
        </w:rPr>
        <w:t xml:space="preserve"> </w:t>
      </w:r>
      <w:r w:rsidR="006F6DE5" w:rsidRPr="00C57E40">
        <w:rPr>
          <w:rFonts w:ascii="Times New Roman" w:hAnsi="Times New Roman" w:cs="Times New Roman"/>
          <w:sz w:val="24"/>
          <w:szCs w:val="24"/>
        </w:rPr>
        <w:t xml:space="preserve">ligomis </w:t>
      </w:r>
      <w:r w:rsidR="00102922" w:rsidRPr="00C57E40">
        <w:rPr>
          <w:rFonts w:ascii="Times New Roman" w:hAnsi="Times New Roman" w:cs="Times New Roman"/>
          <w:sz w:val="24"/>
          <w:szCs w:val="24"/>
        </w:rPr>
        <w:t xml:space="preserve">(toliau– LNL) </w:t>
      </w:r>
      <w:r w:rsidR="007C7A46" w:rsidRPr="00C57E40">
        <w:rPr>
          <w:rFonts w:ascii="Times New Roman" w:hAnsi="Times New Roman" w:cs="Times New Roman"/>
          <w:sz w:val="24"/>
          <w:szCs w:val="24"/>
        </w:rPr>
        <w:t xml:space="preserve">savirūpos proceso organizavimo tvarkos aprašas (toliau – Aprašas) nustato </w:t>
      </w:r>
      <w:r>
        <w:rPr>
          <w:rFonts w:ascii="Times New Roman" w:hAnsi="Times New Roman" w:cs="Times New Roman"/>
          <w:sz w:val="24"/>
          <w:szCs w:val="24"/>
        </w:rPr>
        <w:t>ugdytinių</w:t>
      </w:r>
      <w:r w:rsidR="007C7A46" w:rsidRPr="00C57E40">
        <w:rPr>
          <w:rFonts w:ascii="Times New Roman" w:hAnsi="Times New Roman" w:cs="Times New Roman"/>
          <w:sz w:val="24"/>
          <w:szCs w:val="24"/>
        </w:rPr>
        <w:t xml:space="preserve"> savirūpos proceso organizavimą </w:t>
      </w:r>
      <w:r w:rsidR="00252ACF">
        <w:rPr>
          <w:rFonts w:ascii="Times New Roman" w:hAnsi="Times New Roman" w:cs="Times New Roman"/>
          <w:sz w:val="24"/>
          <w:szCs w:val="24"/>
        </w:rPr>
        <w:t>Pagirių „Pelėdžiuko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52ACF">
        <w:rPr>
          <w:rFonts w:ascii="Times New Roman" w:hAnsi="Times New Roman" w:cs="Times New Roman"/>
          <w:sz w:val="24"/>
          <w:szCs w:val="24"/>
        </w:rPr>
        <w:t xml:space="preserve"> lopšelyje-darželyje</w:t>
      </w:r>
      <w:r w:rsidR="007C7A46" w:rsidRPr="00C57E40">
        <w:rPr>
          <w:rFonts w:ascii="Times New Roman" w:hAnsi="Times New Roman" w:cs="Times New Roman"/>
          <w:sz w:val="24"/>
          <w:szCs w:val="24"/>
        </w:rPr>
        <w:t xml:space="preserve"> (toliau – </w:t>
      </w:r>
      <w:r w:rsidR="00DC6B1B" w:rsidRPr="00C57E40">
        <w:rPr>
          <w:rFonts w:ascii="Times New Roman" w:hAnsi="Times New Roman" w:cs="Times New Roman"/>
          <w:sz w:val="24"/>
          <w:szCs w:val="24"/>
        </w:rPr>
        <w:t>Ugdymo įstaiga</w:t>
      </w:r>
      <w:r w:rsidR="007C7A46" w:rsidRPr="00C57E40">
        <w:rPr>
          <w:rFonts w:ascii="Times New Roman" w:hAnsi="Times New Roman" w:cs="Times New Roman"/>
          <w:sz w:val="24"/>
          <w:szCs w:val="24"/>
        </w:rPr>
        <w:t>)</w:t>
      </w:r>
      <w:r w:rsidR="00811973" w:rsidRPr="00C57E40">
        <w:rPr>
          <w:rFonts w:ascii="Times New Roman" w:hAnsi="Times New Roman" w:cs="Times New Roman"/>
          <w:sz w:val="24"/>
          <w:szCs w:val="24"/>
        </w:rPr>
        <w:t xml:space="preserve">, </w:t>
      </w:r>
      <w:r w:rsidR="00DC6B1B" w:rsidRPr="00C57E40">
        <w:rPr>
          <w:rFonts w:ascii="Times New Roman" w:hAnsi="Times New Roman" w:cs="Times New Roman"/>
          <w:sz w:val="24"/>
          <w:szCs w:val="24"/>
        </w:rPr>
        <w:t>Ugdymo įstaig</w:t>
      </w:r>
      <w:r w:rsidR="006E1DA6" w:rsidRPr="00C57E40">
        <w:rPr>
          <w:rFonts w:ascii="Times New Roman" w:hAnsi="Times New Roman" w:cs="Times New Roman"/>
          <w:sz w:val="24"/>
          <w:szCs w:val="24"/>
        </w:rPr>
        <w:t>os</w:t>
      </w:r>
      <w:r w:rsidR="00366185">
        <w:rPr>
          <w:rFonts w:ascii="Times New Roman" w:hAnsi="Times New Roman" w:cs="Times New Roman"/>
          <w:sz w:val="24"/>
          <w:szCs w:val="24"/>
        </w:rPr>
        <w:t xml:space="preserve"> </w:t>
      </w:r>
      <w:r w:rsidR="00811973" w:rsidRPr="00C57E40">
        <w:rPr>
          <w:rFonts w:ascii="Times New Roman" w:hAnsi="Times New Roman" w:cs="Times New Roman"/>
          <w:sz w:val="24"/>
          <w:szCs w:val="24"/>
        </w:rPr>
        <w:t xml:space="preserve">atsakomybes ir pareigas, </w:t>
      </w:r>
      <w:r>
        <w:rPr>
          <w:rFonts w:ascii="Times New Roman" w:hAnsi="Times New Roman" w:cs="Times New Roman"/>
          <w:sz w:val="24"/>
          <w:szCs w:val="24"/>
        </w:rPr>
        <w:t>ugdytinių</w:t>
      </w:r>
      <w:r w:rsidR="00366185">
        <w:rPr>
          <w:rFonts w:ascii="Times New Roman" w:hAnsi="Times New Roman" w:cs="Times New Roman"/>
          <w:sz w:val="24"/>
          <w:szCs w:val="24"/>
        </w:rPr>
        <w:t xml:space="preserve"> </w:t>
      </w:r>
      <w:r w:rsidR="00DA3560">
        <w:rPr>
          <w:rFonts w:ascii="Times New Roman" w:hAnsi="Times New Roman" w:cs="Times New Roman"/>
          <w:sz w:val="24"/>
          <w:szCs w:val="24"/>
        </w:rPr>
        <w:t xml:space="preserve">tėvų </w:t>
      </w:r>
      <w:r w:rsidR="00811973" w:rsidRPr="00C57E40">
        <w:rPr>
          <w:rFonts w:ascii="Times New Roman" w:hAnsi="Times New Roman" w:cs="Times New Roman"/>
          <w:sz w:val="24"/>
          <w:szCs w:val="24"/>
        </w:rPr>
        <w:t>(globėjų</w:t>
      </w:r>
      <w:r w:rsidR="00874CF1" w:rsidRPr="00C57E40">
        <w:rPr>
          <w:rFonts w:ascii="Times New Roman" w:hAnsi="Times New Roman" w:cs="Times New Roman"/>
          <w:sz w:val="24"/>
          <w:szCs w:val="24"/>
        </w:rPr>
        <w:t>, rūpintojų</w:t>
      </w:r>
      <w:r w:rsidR="00811973" w:rsidRPr="00C57E40">
        <w:rPr>
          <w:rFonts w:ascii="Times New Roman" w:hAnsi="Times New Roman" w:cs="Times New Roman"/>
          <w:sz w:val="24"/>
          <w:szCs w:val="24"/>
        </w:rPr>
        <w:t>) atsakomybes ir pareigas.</w:t>
      </w:r>
    </w:p>
    <w:p w:rsidR="007C7A46" w:rsidRDefault="00C57E40" w:rsidP="00C57E40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</w:t>
      </w:r>
      <w:r w:rsidR="007C7A46" w:rsidRPr="00C57E40">
        <w:rPr>
          <w:rFonts w:ascii="Times New Roman" w:hAnsi="Times New Roman" w:cs="Times New Roman"/>
          <w:sz w:val="24"/>
          <w:szCs w:val="24"/>
        </w:rPr>
        <w:t>praš</w:t>
      </w:r>
      <w:r w:rsidR="00564442" w:rsidRPr="00C57E40">
        <w:rPr>
          <w:rFonts w:ascii="Times New Roman" w:hAnsi="Times New Roman" w:cs="Times New Roman"/>
          <w:sz w:val="24"/>
          <w:szCs w:val="24"/>
        </w:rPr>
        <w:t>o</w:t>
      </w:r>
      <w:r w:rsidR="00366185">
        <w:rPr>
          <w:rFonts w:ascii="Times New Roman" w:hAnsi="Times New Roman" w:cs="Times New Roman"/>
          <w:sz w:val="24"/>
          <w:szCs w:val="24"/>
        </w:rPr>
        <w:t xml:space="preserve"> </w:t>
      </w:r>
      <w:r w:rsidR="00811973" w:rsidRPr="00C57E40">
        <w:rPr>
          <w:rFonts w:ascii="Times New Roman" w:hAnsi="Times New Roman" w:cs="Times New Roman"/>
          <w:sz w:val="24"/>
          <w:szCs w:val="24"/>
        </w:rPr>
        <w:t xml:space="preserve">tikslas – užtikrinti sklandų savirūpos proceso organizavimą </w:t>
      </w:r>
      <w:r w:rsidR="006E1DA6" w:rsidRPr="00C57E40">
        <w:rPr>
          <w:rFonts w:ascii="Times New Roman" w:hAnsi="Times New Roman" w:cs="Times New Roman"/>
          <w:sz w:val="24"/>
          <w:szCs w:val="24"/>
        </w:rPr>
        <w:t>Ugdymo įstaigoje.</w:t>
      </w:r>
    </w:p>
    <w:p w:rsidR="00DE4F7C" w:rsidRDefault="00C57E40" w:rsidP="00C57E40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Ugdytinio s</w:t>
      </w:r>
      <w:r w:rsidR="00DE4F7C" w:rsidRPr="00C57E40">
        <w:rPr>
          <w:rFonts w:ascii="Times New Roman" w:hAnsi="Times New Roman" w:cs="Times New Roman"/>
          <w:sz w:val="24"/>
          <w:szCs w:val="24"/>
        </w:rPr>
        <w:t>ergančio LNL savirūpos</w:t>
      </w:r>
      <w:r w:rsidR="00366185">
        <w:rPr>
          <w:rFonts w:ascii="Times New Roman" w:hAnsi="Times New Roman" w:cs="Times New Roman"/>
          <w:sz w:val="24"/>
          <w:szCs w:val="24"/>
        </w:rPr>
        <w:t xml:space="preserve"> </w:t>
      </w:r>
      <w:r w:rsidR="00DE4F7C" w:rsidRPr="00C57E40">
        <w:rPr>
          <w:rFonts w:ascii="Times New Roman" w:hAnsi="Times New Roman" w:cs="Times New Roman"/>
          <w:sz w:val="24"/>
          <w:szCs w:val="24"/>
        </w:rPr>
        <w:t xml:space="preserve">įgyvendinimo procese dalyvauja </w:t>
      </w:r>
      <w:r>
        <w:rPr>
          <w:rFonts w:ascii="Times New Roman" w:hAnsi="Times New Roman" w:cs="Times New Roman"/>
          <w:sz w:val="24"/>
          <w:szCs w:val="24"/>
        </w:rPr>
        <w:t>ugdytini</w:t>
      </w:r>
      <w:r w:rsidR="00DA3560">
        <w:rPr>
          <w:rFonts w:ascii="Times New Roman" w:hAnsi="Times New Roman" w:cs="Times New Roman"/>
          <w:sz w:val="24"/>
          <w:szCs w:val="24"/>
        </w:rPr>
        <w:t>o</w:t>
      </w:r>
      <w:r w:rsidR="00DE4F7C" w:rsidRPr="00C57E40">
        <w:rPr>
          <w:rFonts w:ascii="Times New Roman" w:hAnsi="Times New Roman" w:cs="Times New Roman"/>
          <w:sz w:val="24"/>
          <w:szCs w:val="24"/>
        </w:rPr>
        <w:t xml:space="preserve"> tėvai (globėjai, rūpintojai), </w:t>
      </w:r>
      <w:r w:rsidR="006E1DA6" w:rsidRPr="00C57E40">
        <w:rPr>
          <w:rFonts w:ascii="Times New Roman" w:hAnsi="Times New Roman" w:cs="Times New Roman"/>
          <w:sz w:val="24"/>
          <w:szCs w:val="24"/>
        </w:rPr>
        <w:t>Ugdymo įstaigos</w:t>
      </w:r>
      <w:r w:rsidR="00ED2F84" w:rsidRPr="00C57E40">
        <w:rPr>
          <w:rFonts w:ascii="Times New Roman" w:hAnsi="Times New Roman" w:cs="Times New Roman"/>
          <w:sz w:val="24"/>
          <w:szCs w:val="24"/>
        </w:rPr>
        <w:t xml:space="preserve"> va</w:t>
      </w:r>
      <w:r w:rsidR="00366185">
        <w:rPr>
          <w:rFonts w:ascii="Times New Roman" w:hAnsi="Times New Roman" w:cs="Times New Roman"/>
          <w:sz w:val="24"/>
          <w:szCs w:val="24"/>
        </w:rPr>
        <w:t>dovas ar jo įgaliotas atstovas</w:t>
      </w:r>
      <w:r w:rsidR="00DE4F7C" w:rsidRPr="00C57E40">
        <w:rPr>
          <w:rFonts w:ascii="Times New Roman" w:hAnsi="Times New Roman" w:cs="Times New Roman"/>
          <w:sz w:val="24"/>
          <w:szCs w:val="24"/>
        </w:rPr>
        <w:t xml:space="preserve">, </w:t>
      </w:r>
      <w:r w:rsidR="004C0837">
        <w:rPr>
          <w:rFonts w:ascii="Times New Roman" w:hAnsi="Times New Roman" w:cs="Times New Roman"/>
          <w:sz w:val="24"/>
          <w:szCs w:val="24"/>
        </w:rPr>
        <w:t>ugdytinį</w:t>
      </w:r>
      <w:r w:rsidR="00DE4F7C" w:rsidRPr="00C57E40">
        <w:rPr>
          <w:rFonts w:ascii="Times New Roman" w:hAnsi="Times New Roman" w:cs="Times New Roman"/>
          <w:sz w:val="24"/>
          <w:szCs w:val="24"/>
        </w:rPr>
        <w:t xml:space="preserve"> ugdantys mokytojai ir kiti švietimo pagalbos specialistai.</w:t>
      </w:r>
    </w:p>
    <w:p w:rsidR="00DE4F7C" w:rsidRDefault="004C0837" w:rsidP="002B22C3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B22C3">
        <w:rPr>
          <w:rFonts w:ascii="Times New Roman" w:hAnsi="Times New Roman" w:cs="Times New Roman"/>
          <w:sz w:val="24"/>
          <w:szCs w:val="24"/>
        </w:rPr>
        <w:t>S</w:t>
      </w:r>
      <w:r w:rsidR="00DE4F7C" w:rsidRPr="002B22C3">
        <w:rPr>
          <w:rFonts w:ascii="Times New Roman" w:hAnsi="Times New Roman" w:cs="Times New Roman"/>
          <w:sz w:val="24"/>
          <w:szCs w:val="24"/>
        </w:rPr>
        <w:t>avirūp</w:t>
      </w:r>
      <w:r w:rsidR="00ED2F84" w:rsidRPr="002B22C3">
        <w:rPr>
          <w:rFonts w:ascii="Times New Roman" w:hAnsi="Times New Roman" w:cs="Times New Roman"/>
          <w:sz w:val="24"/>
          <w:szCs w:val="24"/>
        </w:rPr>
        <w:t>os procesas</w:t>
      </w:r>
      <w:r w:rsidR="00DE4F7C" w:rsidRPr="002B22C3">
        <w:rPr>
          <w:rFonts w:ascii="Times New Roman" w:hAnsi="Times New Roman" w:cs="Times New Roman"/>
          <w:sz w:val="24"/>
          <w:szCs w:val="24"/>
        </w:rPr>
        <w:t xml:space="preserve"> organizuojama</w:t>
      </w:r>
      <w:r w:rsidR="00ED2F84" w:rsidRPr="002B22C3">
        <w:rPr>
          <w:rFonts w:ascii="Times New Roman" w:hAnsi="Times New Roman" w:cs="Times New Roman"/>
          <w:sz w:val="24"/>
          <w:szCs w:val="24"/>
        </w:rPr>
        <w:t>s</w:t>
      </w:r>
      <w:r w:rsidR="00DE4F7C" w:rsidRPr="002B22C3">
        <w:rPr>
          <w:rFonts w:ascii="Times New Roman" w:hAnsi="Times New Roman" w:cs="Times New Roman"/>
          <w:sz w:val="24"/>
          <w:szCs w:val="24"/>
        </w:rPr>
        <w:t xml:space="preserve"> atsižvelgiant į </w:t>
      </w:r>
      <w:r w:rsidR="002B22C3">
        <w:rPr>
          <w:rFonts w:ascii="Times New Roman" w:hAnsi="Times New Roman" w:cs="Times New Roman"/>
          <w:sz w:val="24"/>
          <w:szCs w:val="24"/>
        </w:rPr>
        <w:t>ugdytinio</w:t>
      </w:r>
      <w:r w:rsidR="00DE4F7C" w:rsidRPr="002B22C3">
        <w:rPr>
          <w:rFonts w:ascii="Times New Roman" w:hAnsi="Times New Roman" w:cs="Times New Roman"/>
          <w:sz w:val="24"/>
          <w:szCs w:val="24"/>
        </w:rPr>
        <w:t xml:space="preserve"> poreikius ir </w:t>
      </w:r>
      <w:r w:rsidR="00ED2F84" w:rsidRPr="002B22C3">
        <w:rPr>
          <w:rFonts w:ascii="Times New Roman" w:hAnsi="Times New Roman" w:cs="Times New Roman"/>
          <w:sz w:val="24"/>
          <w:szCs w:val="24"/>
        </w:rPr>
        <w:t xml:space="preserve">tikslias </w:t>
      </w:r>
      <w:r w:rsidR="00DE4F7C" w:rsidRPr="002B22C3">
        <w:rPr>
          <w:rFonts w:ascii="Times New Roman" w:hAnsi="Times New Roman" w:cs="Times New Roman"/>
          <w:sz w:val="24"/>
          <w:szCs w:val="24"/>
        </w:rPr>
        <w:t xml:space="preserve">gydytojų rekomendacijas pagal </w:t>
      </w:r>
      <w:r w:rsidR="002B22C3">
        <w:rPr>
          <w:rFonts w:ascii="Times New Roman" w:hAnsi="Times New Roman" w:cs="Times New Roman"/>
          <w:sz w:val="24"/>
          <w:szCs w:val="24"/>
        </w:rPr>
        <w:t>ugdytinio</w:t>
      </w:r>
      <w:r w:rsidR="00DE4F7C" w:rsidRPr="002B22C3">
        <w:rPr>
          <w:rFonts w:ascii="Times New Roman" w:hAnsi="Times New Roman" w:cs="Times New Roman"/>
          <w:sz w:val="24"/>
          <w:szCs w:val="24"/>
        </w:rPr>
        <w:t xml:space="preserve"> tėvų (globėjų, rūpintojų) </w:t>
      </w:r>
      <w:r w:rsidR="00ED2F84" w:rsidRPr="002B22C3">
        <w:rPr>
          <w:rFonts w:ascii="Times New Roman" w:hAnsi="Times New Roman" w:cs="Times New Roman"/>
          <w:sz w:val="24"/>
          <w:szCs w:val="24"/>
        </w:rPr>
        <w:t xml:space="preserve">ir </w:t>
      </w:r>
      <w:r w:rsidR="006E1DA6" w:rsidRPr="002B22C3">
        <w:rPr>
          <w:rFonts w:ascii="Times New Roman" w:hAnsi="Times New Roman" w:cs="Times New Roman"/>
          <w:sz w:val="24"/>
          <w:szCs w:val="24"/>
        </w:rPr>
        <w:t>Ugdymo įstaigos</w:t>
      </w:r>
      <w:r w:rsidR="00ED2F84" w:rsidRPr="002B22C3">
        <w:rPr>
          <w:rFonts w:ascii="Times New Roman" w:hAnsi="Times New Roman" w:cs="Times New Roman"/>
          <w:sz w:val="24"/>
          <w:szCs w:val="24"/>
        </w:rPr>
        <w:t xml:space="preserve"> darbuotojų parengtą savirūpos planą </w:t>
      </w:r>
      <w:r w:rsidR="001B4853">
        <w:rPr>
          <w:rFonts w:ascii="Times New Roman" w:hAnsi="Times New Roman" w:cs="Times New Roman"/>
          <w:sz w:val="24"/>
          <w:szCs w:val="24"/>
        </w:rPr>
        <w:t>(</w:t>
      </w:r>
      <w:r w:rsidR="00ED2F84" w:rsidRPr="002B22C3">
        <w:rPr>
          <w:rFonts w:ascii="Times New Roman" w:hAnsi="Times New Roman" w:cs="Times New Roman"/>
          <w:i/>
          <w:iCs/>
          <w:sz w:val="24"/>
          <w:szCs w:val="24"/>
        </w:rPr>
        <w:t xml:space="preserve"> priedas</w:t>
      </w:r>
      <w:r w:rsidR="00ED2F84" w:rsidRPr="002B22C3">
        <w:rPr>
          <w:rFonts w:ascii="Times New Roman" w:hAnsi="Times New Roman" w:cs="Times New Roman"/>
          <w:sz w:val="24"/>
          <w:szCs w:val="24"/>
        </w:rPr>
        <w:t>).</w:t>
      </w:r>
    </w:p>
    <w:p w:rsidR="007C7A46" w:rsidRDefault="002B22C3" w:rsidP="002B22C3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</w:t>
      </w:r>
      <w:r w:rsidR="00811973" w:rsidRPr="002B22C3">
        <w:rPr>
          <w:rFonts w:ascii="Times New Roman" w:hAnsi="Times New Roman" w:cs="Times New Roman"/>
          <w:sz w:val="24"/>
          <w:szCs w:val="24"/>
        </w:rPr>
        <w:t>prašas parengtas vadovaujantis:</w:t>
      </w:r>
    </w:p>
    <w:p w:rsidR="00124923" w:rsidRDefault="002B22C3" w:rsidP="002B22C3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707C65">
        <w:rPr>
          <w:rFonts w:ascii="Times New Roman" w:hAnsi="Times New Roman" w:cs="Times New Roman"/>
          <w:sz w:val="24"/>
          <w:szCs w:val="24"/>
        </w:rPr>
        <w:t xml:space="preserve">2019 m. gruodžio 11 d. </w:t>
      </w:r>
      <w:r>
        <w:rPr>
          <w:rFonts w:ascii="Times New Roman" w:hAnsi="Times New Roman" w:cs="Times New Roman"/>
          <w:sz w:val="24"/>
          <w:szCs w:val="24"/>
        </w:rPr>
        <w:t>L</w:t>
      </w:r>
      <w:r w:rsidR="006F6DE5" w:rsidRPr="002B22C3">
        <w:rPr>
          <w:rFonts w:ascii="Times New Roman" w:hAnsi="Times New Roman" w:cs="Times New Roman"/>
          <w:sz w:val="24"/>
          <w:szCs w:val="24"/>
        </w:rPr>
        <w:t xml:space="preserve">ietuvos Respublikos </w:t>
      </w:r>
      <w:r w:rsidR="00707C65">
        <w:rPr>
          <w:rFonts w:ascii="Times New Roman" w:hAnsi="Times New Roman" w:cs="Times New Roman"/>
          <w:sz w:val="24"/>
          <w:szCs w:val="24"/>
        </w:rPr>
        <w:t xml:space="preserve">sveikatos apsaugos ministro ir Lietuvos Respublikos </w:t>
      </w:r>
      <w:r w:rsidR="006F6DE5" w:rsidRPr="002B22C3">
        <w:rPr>
          <w:rFonts w:ascii="Times New Roman" w:hAnsi="Times New Roman" w:cs="Times New Roman"/>
          <w:sz w:val="24"/>
          <w:szCs w:val="24"/>
        </w:rPr>
        <w:t>švietimo</w:t>
      </w:r>
      <w:r w:rsidR="00707C65">
        <w:rPr>
          <w:rFonts w:ascii="Times New Roman" w:hAnsi="Times New Roman" w:cs="Times New Roman"/>
          <w:sz w:val="24"/>
          <w:szCs w:val="24"/>
        </w:rPr>
        <w:t xml:space="preserve">, </w:t>
      </w:r>
      <w:r w:rsidR="006F6DE5" w:rsidRPr="002B22C3">
        <w:rPr>
          <w:rFonts w:ascii="Times New Roman" w:hAnsi="Times New Roman" w:cs="Times New Roman"/>
          <w:sz w:val="24"/>
          <w:szCs w:val="24"/>
        </w:rPr>
        <w:t xml:space="preserve">mokslo </w:t>
      </w:r>
      <w:r w:rsidR="00707C65">
        <w:rPr>
          <w:rFonts w:ascii="Times New Roman" w:hAnsi="Times New Roman" w:cs="Times New Roman"/>
          <w:sz w:val="24"/>
          <w:szCs w:val="24"/>
        </w:rPr>
        <w:t xml:space="preserve">ir sporto </w:t>
      </w:r>
      <w:r w:rsidR="006F6DE5" w:rsidRPr="002B22C3">
        <w:rPr>
          <w:rFonts w:ascii="Times New Roman" w:hAnsi="Times New Roman" w:cs="Times New Roman"/>
          <w:sz w:val="24"/>
          <w:szCs w:val="24"/>
        </w:rPr>
        <w:t>minist</w:t>
      </w:r>
      <w:r w:rsidR="00707C65">
        <w:rPr>
          <w:rFonts w:ascii="Times New Roman" w:hAnsi="Times New Roman" w:cs="Times New Roman"/>
          <w:sz w:val="24"/>
          <w:szCs w:val="24"/>
        </w:rPr>
        <w:t xml:space="preserve">ro </w:t>
      </w:r>
      <w:r w:rsidR="006F6DE5" w:rsidRPr="002B22C3">
        <w:rPr>
          <w:rFonts w:ascii="Times New Roman" w:hAnsi="Times New Roman" w:cs="Times New Roman"/>
          <w:sz w:val="24"/>
          <w:szCs w:val="24"/>
        </w:rPr>
        <w:t>įsakymu</w:t>
      </w:r>
      <w:r w:rsidR="00707C65">
        <w:rPr>
          <w:rFonts w:ascii="Times New Roman" w:hAnsi="Times New Roman" w:cs="Times New Roman"/>
          <w:sz w:val="24"/>
          <w:szCs w:val="24"/>
        </w:rPr>
        <w:t xml:space="preserve"> Nr. V-1428/V-1465 </w:t>
      </w:r>
      <w:r w:rsidR="006F6DE5" w:rsidRPr="002B22C3">
        <w:rPr>
          <w:rFonts w:ascii="Times New Roman" w:hAnsi="Times New Roman" w:cs="Times New Roman"/>
          <w:sz w:val="24"/>
          <w:szCs w:val="24"/>
        </w:rPr>
        <w:t xml:space="preserve"> „Dėl </w:t>
      </w:r>
      <w:r w:rsidR="00707C65">
        <w:rPr>
          <w:rFonts w:ascii="Times New Roman" w:hAnsi="Times New Roman" w:cs="Times New Roman"/>
          <w:sz w:val="24"/>
          <w:szCs w:val="24"/>
        </w:rPr>
        <w:t xml:space="preserve">Lietuvos Respublikos sveikatos apsaugos ministro ir Lietuvos Respublikos švietimo ir mokslo ministro 2005 m. gruodžio 30 d. įsakymo Nr. V-1035/ISAK-2680 „Dėl </w:t>
      </w:r>
      <w:r w:rsidR="006F6DE5" w:rsidRPr="002B22C3">
        <w:rPr>
          <w:rFonts w:ascii="Times New Roman" w:hAnsi="Times New Roman" w:cs="Times New Roman"/>
          <w:sz w:val="24"/>
          <w:szCs w:val="24"/>
        </w:rPr>
        <w:t>visuomenės sveikatos priežiūros organizavimo mokykloje</w:t>
      </w:r>
      <w:r w:rsidR="00707C65">
        <w:rPr>
          <w:rFonts w:ascii="Times New Roman" w:hAnsi="Times New Roman" w:cs="Times New Roman"/>
          <w:sz w:val="24"/>
          <w:szCs w:val="24"/>
        </w:rPr>
        <w:t xml:space="preserve"> tvarkos aprašo patvirtinimo</w:t>
      </w:r>
      <w:r w:rsidR="006F6DE5" w:rsidRPr="002B22C3">
        <w:rPr>
          <w:rFonts w:ascii="Times New Roman" w:hAnsi="Times New Roman" w:cs="Times New Roman"/>
          <w:sz w:val="24"/>
          <w:szCs w:val="24"/>
        </w:rPr>
        <w:t>“</w:t>
      </w:r>
      <w:r w:rsidR="00707C65">
        <w:rPr>
          <w:rFonts w:ascii="Times New Roman" w:hAnsi="Times New Roman" w:cs="Times New Roman"/>
          <w:sz w:val="24"/>
          <w:szCs w:val="24"/>
        </w:rPr>
        <w:t xml:space="preserve"> pakeitimo“</w:t>
      </w:r>
      <w:r w:rsidR="00124923" w:rsidRPr="002B22C3">
        <w:rPr>
          <w:rFonts w:ascii="Times New Roman" w:hAnsi="Times New Roman" w:cs="Times New Roman"/>
          <w:sz w:val="24"/>
          <w:szCs w:val="24"/>
        </w:rPr>
        <w:t>.</w:t>
      </w:r>
    </w:p>
    <w:p w:rsidR="00811973" w:rsidRPr="002B22C3" w:rsidRDefault="002B22C3" w:rsidP="002B22C3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82276D" w:rsidRPr="002B22C3">
        <w:rPr>
          <w:rFonts w:ascii="Times New Roman" w:hAnsi="Times New Roman" w:cs="Times New Roman"/>
          <w:sz w:val="24"/>
          <w:szCs w:val="24"/>
        </w:rPr>
        <w:t>Lėtinėmis neinfekcinėmis ligomis (cukriniu diabetu, bronchų astma ir dermatitu) sergančių vaikų, ugdomų bendrojo ugdymo įstaigose, sveikatos priežiūros mokyklose</w:t>
      </w:r>
      <w:r w:rsidR="00E53310">
        <w:rPr>
          <w:rFonts w:ascii="Times New Roman" w:hAnsi="Times New Roman" w:cs="Times New Roman"/>
          <w:sz w:val="24"/>
          <w:szCs w:val="24"/>
        </w:rPr>
        <w:t xml:space="preserve"> metodinėmis rekomendacijomis, parengtomis</w:t>
      </w:r>
      <w:r w:rsidR="00366185">
        <w:rPr>
          <w:rFonts w:ascii="Times New Roman" w:hAnsi="Times New Roman" w:cs="Times New Roman"/>
          <w:sz w:val="24"/>
          <w:szCs w:val="24"/>
        </w:rPr>
        <w:t xml:space="preserve"> </w:t>
      </w:r>
      <w:r w:rsidR="00E53310">
        <w:rPr>
          <w:rFonts w:ascii="Times New Roman" w:hAnsi="Times New Roman" w:cs="Times New Roman"/>
          <w:sz w:val="24"/>
          <w:szCs w:val="24"/>
        </w:rPr>
        <w:t>2020 m. S</w:t>
      </w:r>
      <w:r w:rsidR="00E53310" w:rsidRPr="002B22C3">
        <w:rPr>
          <w:rFonts w:ascii="Times New Roman" w:hAnsi="Times New Roman" w:cs="Times New Roman"/>
          <w:sz w:val="24"/>
          <w:szCs w:val="24"/>
        </w:rPr>
        <w:t>veikatos mokymo ir ligų prevencijos centro</w:t>
      </w:r>
      <w:r w:rsidR="00E53310">
        <w:rPr>
          <w:rFonts w:ascii="Times New Roman" w:hAnsi="Times New Roman" w:cs="Times New Roman"/>
          <w:sz w:val="24"/>
          <w:szCs w:val="24"/>
        </w:rPr>
        <w:t>.</w:t>
      </w:r>
    </w:p>
    <w:p w:rsidR="0082276D" w:rsidRPr="00D1055E" w:rsidRDefault="0082276D" w:rsidP="0082276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2276D" w:rsidRPr="00D1055E" w:rsidRDefault="00852623" w:rsidP="00852623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82276D" w:rsidRPr="00D1055E">
        <w:rPr>
          <w:rFonts w:ascii="Times New Roman" w:hAnsi="Times New Roman" w:cs="Times New Roman"/>
          <w:b/>
          <w:bCs/>
          <w:sz w:val="24"/>
          <w:szCs w:val="24"/>
        </w:rPr>
        <w:t>SĄVOKOS IR APIBRĖŽIMAI</w:t>
      </w:r>
    </w:p>
    <w:p w:rsidR="0082276D" w:rsidRPr="00D1055E" w:rsidRDefault="0082276D" w:rsidP="00852623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276D" w:rsidRDefault="00852623" w:rsidP="008526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A</w:t>
      </w:r>
      <w:r w:rsidR="0082276D" w:rsidRPr="00852623">
        <w:rPr>
          <w:rFonts w:ascii="Times New Roman" w:hAnsi="Times New Roman" w:cs="Times New Roman"/>
          <w:sz w:val="24"/>
          <w:szCs w:val="24"/>
        </w:rPr>
        <w:t>praše naudojamos sąvokos ir apibrėžimai:</w:t>
      </w:r>
    </w:p>
    <w:p w:rsidR="00E53310" w:rsidRPr="00933E22" w:rsidRDefault="00852623" w:rsidP="00E5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E22">
        <w:rPr>
          <w:rFonts w:ascii="Times New Roman" w:hAnsi="Times New Roman" w:cs="Times New Roman"/>
          <w:sz w:val="24"/>
          <w:szCs w:val="24"/>
        </w:rPr>
        <w:t xml:space="preserve">      6.1. </w:t>
      </w:r>
      <w:r w:rsidRPr="00933E2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82276D" w:rsidRPr="00933E22">
        <w:rPr>
          <w:rFonts w:ascii="Times New Roman" w:hAnsi="Times New Roman" w:cs="Times New Roman"/>
          <w:b/>
          <w:bCs/>
          <w:sz w:val="24"/>
          <w:szCs w:val="24"/>
        </w:rPr>
        <w:t>ėtinės neinfekcinės ligos</w:t>
      </w:r>
      <w:r w:rsidR="0082276D" w:rsidRPr="00933E22">
        <w:rPr>
          <w:rFonts w:ascii="Times New Roman" w:hAnsi="Times New Roman" w:cs="Times New Roman"/>
          <w:sz w:val="24"/>
          <w:szCs w:val="24"/>
        </w:rPr>
        <w:t xml:space="preserve"> - </w:t>
      </w:r>
      <w:r w:rsidR="00E53310" w:rsidRPr="00933E22">
        <w:rPr>
          <w:rFonts w:ascii="Times New Roman" w:hAnsi="Times New Roman" w:cs="Times New Roman"/>
          <w:color w:val="000000"/>
          <w:sz w:val="24"/>
          <w:szCs w:val="24"/>
        </w:rPr>
        <w:t xml:space="preserve"> ilgos trukmės ir paprastai lėtai progresuojančios ligos, tokios kaip širdies ir kraujagyslių ligos, vėžys, cukrinis diabetas, lėtinės kvėpavimo takų ligos ir psichikos sveikatos sutrikimai, kaip tai nustatyta Lietuvos sveikatos 2014-2025 metų strategijoje, patvirtintoje LR Seimo 2014 m. birželio 26 d. nutarimu Nr. </w:t>
      </w:r>
      <w:r w:rsidR="00E53310" w:rsidRPr="00933E22">
        <w:rPr>
          <w:rFonts w:ascii="Times New Roman" w:hAnsi="Times New Roman" w:cs="Times New Roman"/>
          <w:sz w:val="24"/>
          <w:szCs w:val="24"/>
        </w:rPr>
        <w:t xml:space="preserve">XII-96413. </w:t>
      </w:r>
    </w:p>
    <w:p w:rsidR="0082276D" w:rsidRDefault="003C6712" w:rsidP="00DA3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6.2. </w:t>
      </w:r>
      <w:r w:rsidRPr="003C6712">
        <w:rPr>
          <w:rFonts w:ascii="Times New Roman" w:hAnsi="Times New Roman" w:cs="Times New Roman"/>
          <w:b/>
          <w:bCs/>
          <w:sz w:val="24"/>
          <w:szCs w:val="24"/>
        </w:rPr>
        <w:t>Ugdytinis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C6712">
        <w:rPr>
          <w:rFonts w:ascii="Times New Roman" w:hAnsi="Times New Roman" w:cs="Times New Roman"/>
          <w:sz w:val="24"/>
          <w:szCs w:val="24"/>
        </w:rPr>
        <w:t>as</w:t>
      </w:r>
      <w:r w:rsidR="0082276D" w:rsidRPr="003C6712">
        <w:rPr>
          <w:rFonts w:ascii="Times New Roman" w:hAnsi="Times New Roman" w:cs="Times New Roman"/>
          <w:sz w:val="24"/>
          <w:szCs w:val="24"/>
        </w:rPr>
        <w:t xml:space="preserve">muo, kuris mokosi ugdymo įstaigoje pagal </w:t>
      </w:r>
      <w:r>
        <w:rPr>
          <w:rFonts w:ascii="Times New Roman" w:hAnsi="Times New Roman" w:cs="Times New Roman"/>
          <w:sz w:val="24"/>
          <w:szCs w:val="24"/>
        </w:rPr>
        <w:t>Ugdymo įstaigos ikimokyklinio ir priešmokyklinio u</w:t>
      </w:r>
      <w:r w:rsidR="005F09A8" w:rsidRPr="003C6712">
        <w:rPr>
          <w:rFonts w:ascii="Times New Roman" w:hAnsi="Times New Roman" w:cs="Times New Roman"/>
          <w:sz w:val="24"/>
          <w:szCs w:val="24"/>
        </w:rPr>
        <w:t xml:space="preserve">gdymo </w:t>
      </w:r>
      <w:r w:rsidR="0082276D" w:rsidRPr="003C6712">
        <w:rPr>
          <w:rFonts w:ascii="Times New Roman" w:hAnsi="Times New Roman" w:cs="Times New Roman"/>
          <w:sz w:val="24"/>
          <w:szCs w:val="24"/>
        </w:rPr>
        <w:t xml:space="preserve"> program</w:t>
      </w:r>
      <w:r w:rsidR="005F09A8" w:rsidRPr="003C6712">
        <w:rPr>
          <w:rFonts w:ascii="Times New Roman" w:hAnsi="Times New Roman" w:cs="Times New Roman"/>
          <w:sz w:val="24"/>
          <w:szCs w:val="24"/>
        </w:rPr>
        <w:t>as</w:t>
      </w:r>
      <w:r w:rsidR="0082276D" w:rsidRPr="003C6712">
        <w:rPr>
          <w:rFonts w:ascii="Times New Roman" w:hAnsi="Times New Roman" w:cs="Times New Roman"/>
          <w:sz w:val="24"/>
          <w:szCs w:val="24"/>
        </w:rPr>
        <w:t>.</w:t>
      </w:r>
    </w:p>
    <w:p w:rsidR="0082276D" w:rsidRDefault="003C6712" w:rsidP="00DA3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6.3. </w:t>
      </w:r>
      <w:r w:rsidR="00874CF1" w:rsidRPr="003C6712">
        <w:rPr>
          <w:rFonts w:ascii="Times New Roman" w:hAnsi="Times New Roman" w:cs="Times New Roman"/>
          <w:b/>
          <w:bCs/>
          <w:sz w:val="24"/>
          <w:szCs w:val="24"/>
        </w:rPr>
        <w:t>Tėvai (globėjai, rūpintojai)</w:t>
      </w:r>
      <w:r>
        <w:rPr>
          <w:rFonts w:ascii="Times New Roman" w:hAnsi="Times New Roman" w:cs="Times New Roman"/>
          <w:sz w:val="24"/>
          <w:szCs w:val="24"/>
        </w:rPr>
        <w:t xml:space="preserve">–ugdytinio </w:t>
      </w:r>
      <w:r w:rsidR="00874CF1" w:rsidRPr="003C6712">
        <w:rPr>
          <w:rFonts w:ascii="Times New Roman" w:hAnsi="Times New Roman" w:cs="Times New Roman"/>
          <w:sz w:val="24"/>
          <w:szCs w:val="24"/>
        </w:rPr>
        <w:t xml:space="preserve"> atstovai pagal įstatymą, kaip tai nustatyta L</w:t>
      </w:r>
      <w:r w:rsidR="00DA3560">
        <w:rPr>
          <w:rFonts w:ascii="Times New Roman" w:hAnsi="Times New Roman" w:cs="Times New Roman"/>
          <w:sz w:val="24"/>
          <w:szCs w:val="24"/>
        </w:rPr>
        <w:t xml:space="preserve">ietuvos </w:t>
      </w:r>
      <w:r w:rsidR="00874CF1" w:rsidRPr="003C6712">
        <w:rPr>
          <w:rFonts w:ascii="Times New Roman" w:hAnsi="Times New Roman" w:cs="Times New Roman"/>
          <w:sz w:val="24"/>
          <w:szCs w:val="24"/>
        </w:rPr>
        <w:t>R</w:t>
      </w:r>
      <w:r w:rsidR="00DA3560">
        <w:rPr>
          <w:rFonts w:ascii="Times New Roman" w:hAnsi="Times New Roman" w:cs="Times New Roman"/>
          <w:sz w:val="24"/>
          <w:szCs w:val="24"/>
        </w:rPr>
        <w:t xml:space="preserve">espublikos </w:t>
      </w:r>
      <w:r w:rsidR="00874CF1" w:rsidRPr="003C6712">
        <w:rPr>
          <w:rFonts w:ascii="Times New Roman" w:hAnsi="Times New Roman" w:cs="Times New Roman"/>
          <w:sz w:val="24"/>
          <w:szCs w:val="24"/>
        </w:rPr>
        <w:t xml:space="preserve"> vaiko teisių apsaugos pagrindų įstatyme, t</w:t>
      </w:r>
      <w:r w:rsidR="00DA3560">
        <w:rPr>
          <w:rFonts w:ascii="Times New Roman" w:hAnsi="Times New Roman" w:cs="Times New Roman"/>
          <w:sz w:val="24"/>
          <w:szCs w:val="24"/>
        </w:rPr>
        <w:t xml:space="preserve">ai </w:t>
      </w:r>
      <w:r w:rsidR="00874CF1" w:rsidRPr="003C6712">
        <w:rPr>
          <w:rFonts w:ascii="Times New Roman" w:hAnsi="Times New Roman" w:cs="Times New Roman"/>
          <w:sz w:val="24"/>
          <w:szCs w:val="24"/>
        </w:rPr>
        <w:t>y</w:t>
      </w:r>
      <w:r w:rsidR="00DA3560">
        <w:rPr>
          <w:rFonts w:ascii="Times New Roman" w:hAnsi="Times New Roman" w:cs="Times New Roman"/>
          <w:sz w:val="24"/>
          <w:szCs w:val="24"/>
        </w:rPr>
        <w:t>ra</w:t>
      </w:r>
      <w:r w:rsidR="00874CF1" w:rsidRPr="003C6712">
        <w:rPr>
          <w:rFonts w:ascii="Times New Roman" w:hAnsi="Times New Roman" w:cs="Times New Roman"/>
          <w:sz w:val="24"/>
          <w:szCs w:val="24"/>
        </w:rPr>
        <w:t xml:space="preserve"> vaiko tėvai, vaiką įvaikinus, – įtėviai, nustačius globą ar </w:t>
      </w:r>
      <w:r>
        <w:rPr>
          <w:rFonts w:ascii="Times New Roman" w:hAnsi="Times New Roman" w:cs="Times New Roman"/>
          <w:sz w:val="24"/>
          <w:szCs w:val="24"/>
        </w:rPr>
        <w:t>rūpybą - g</w:t>
      </w:r>
      <w:r w:rsidR="00874CF1" w:rsidRPr="003C6712">
        <w:rPr>
          <w:rFonts w:ascii="Times New Roman" w:hAnsi="Times New Roman" w:cs="Times New Roman"/>
          <w:sz w:val="24"/>
          <w:szCs w:val="24"/>
        </w:rPr>
        <w:t>lobėjai ar rūpintojai, įstatymų nustatytais atvejais – valstybinė vaiko teisių apsaugos institucija.</w:t>
      </w:r>
    </w:p>
    <w:p w:rsidR="00874CF1" w:rsidRDefault="003C6712" w:rsidP="003C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6.4. </w:t>
      </w:r>
      <w:r w:rsidR="005B663D" w:rsidRPr="003C671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74CF1" w:rsidRPr="003C6712">
        <w:rPr>
          <w:rFonts w:ascii="Times New Roman" w:hAnsi="Times New Roman" w:cs="Times New Roman"/>
          <w:b/>
          <w:bCs/>
          <w:sz w:val="24"/>
          <w:szCs w:val="24"/>
        </w:rPr>
        <w:t>avirūpa</w:t>
      </w:r>
      <w:r w:rsidR="00874CF1" w:rsidRPr="003C671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ugdytinio</w:t>
      </w:r>
      <w:r w:rsidR="00874CF1" w:rsidRPr="003C6712">
        <w:rPr>
          <w:rFonts w:ascii="Times New Roman" w:hAnsi="Times New Roman" w:cs="Times New Roman"/>
          <w:sz w:val="24"/>
          <w:szCs w:val="24"/>
        </w:rPr>
        <w:t xml:space="preserve">, sergančio lėtine </w:t>
      </w:r>
      <w:r w:rsidR="005B663D" w:rsidRPr="003C6712">
        <w:rPr>
          <w:rFonts w:ascii="Times New Roman" w:hAnsi="Times New Roman" w:cs="Times New Roman"/>
          <w:sz w:val="24"/>
          <w:szCs w:val="24"/>
        </w:rPr>
        <w:t xml:space="preserve">neinfekcine </w:t>
      </w:r>
      <w:r w:rsidR="00874CF1" w:rsidRPr="003C6712">
        <w:rPr>
          <w:rFonts w:ascii="Times New Roman" w:hAnsi="Times New Roman" w:cs="Times New Roman"/>
          <w:sz w:val="24"/>
          <w:szCs w:val="24"/>
        </w:rPr>
        <w:t xml:space="preserve">liga, gebėjimas saugoti sveikatą, prisitaikyti prie aplinkos sąlygų, apsisaugoti nuo ligos komplikacijų, sveikatos būklės pablogėjimo </w:t>
      </w:r>
      <w:r w:rsidR="00874CF1" w:rsidRPr="003C6712">
        <w:rPr>
          <w:rFonts w:ascii="Times New Roman" w:hAnsi="Times New Roman" w:cs="Times New Roman"/>
          <w:sz w:val="24"/>
          <w:szCs w:val="24"/>
        </w:rPr>
        <w:lastRenderedPageBreak/>
        <w:t>atpažinimas ir</w:t>
      </w:r>
      <w:r w:rsidR="00D36409">
        <w:rPr>
          <w:rFonts w:ascii="Times New Roman" w:hAnsi="Times New Roman" w:cs="Times New Roman"/>
          <w:sz w:val="24"/>
          <w:szCs w:val="24"/>
        </w:rPr>
        <w:t xml:space="preserve"> </w:t>
      </w:r>
      <w:r w:rsidR="00874CF1" w:rsidRPr="003C6712">
        <w:rPr>
          <w:rFonts w:ascii="Times New Roman" w:hAnsi="Times New Roman" w:cs="Times New Roman"/>
          <w:sz w:val="24"/>
          <w:szCs w:val="24"/>
        </w:rPr>
        <w:t xml:space="preserve">gebėjimas pačiam vykdyti gydytojo paskirtą gydymą savarankiškai, su šeimos ar </w:t>
      </w:r>
      <w:r>
        <w:rPr>
          <w:rFonts w:ascii="Times New Roman" w:hAnsi="Times New Roman" w:cs="Times New Roman"/>
          <w:sz w:val="24"/>
          <w:szCs w:val="24"/>
        </w:rPr>
        <w:t>Ugdymo įstaigos</w:t>
      </w:r>
      <w:r w:rsidR="005B663D" w:rsidRPr="003C6712">
        <w:rPr>
          <w:rFonts w:ascii="Times New Roman" w:hAnsi="Times New Roman" w:cs="Times New Roman"/>
          <w:sz w:val="24"/>
          <w:szCs w:val="24"/>
        </w:rPr>
        <w:t xml:space="preserve"> darbuotojų</w:t>
      </w:r>
      <w:r w:rsidR="00874CF1" w:rsidRPr="003C6712">
        <w:rPr>
          <w:rFonts w:ascii="Times New Roman" w:hAnsi="Times New Roman" w:cs="Times New Roman"/>
          <w:sz w:val="24"/>
          <w:szCs w:val="24"/>
        </w:rPr>
        <w:t xml:space="preserve"> pagalba, kaip tai nustatyta </w:t>
      </w:r>
      <w:r w:rsidR="00564442" w:rsidRPr="003C6712">
        <w:rPr>
          <w:rFonts w:ascii="Times New Roman" w:hAnsi="Times New Roman" w:cs="Times New Roman"/>
          <w:sz w:val="24"/>
          <w:szCs w:val="24"/>
        </w:rPr>
        <w:t>Plane</w:t>
      </w:r>
      <w:r w:rsidR="00874CF1" w:rsidRPr="003C6712">
        <w:rPr>
          <w:rFonts w:ascii="Times New Roman" w:hAnsi="Times New Roman" w:cs="Times New Roman"/>
          <w:sz w:val="24"/>
          <w:szCs w:val="24"/>
        </w:rPr>
        <w:t>.</w:t>
      </w:r>
    </w:p>
    <w:p w:rsidR="00ED2F84" w:rsidRDefault="003C6712" w:rsidP="003C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6.5. </w:t>
      </w:r>
      <w:r w:rsidR="00804753" w:rsidRPr="003C6712">
        <w:rPr>
          <w:rFonts w:ascii="Times New Roman" w:hAnsi="Times New Roman" w:cs="Times New Roman"/>
          <w:b/>
          <w:bCs/>
          <w:sz w:val="24"/>
          <w:szCs w:val="24"/>
        </w:rPr>
        <w:t>Individualus s</w:t>
      </w:r>
      <w:r w:rsidR="00ED2F84" w:rsidRPr="003C6712">
        <w:rPr>
          <w:rFonts w:ascii="Times New Roman" w:hAnsi="Times New Roman" w:cs="Times New Roman"/>
          <w:b/>
          <w:bCs/>
          <w:sz w:val="24"/>
          <w:szCs w:val="24"/>
        </w:rPr>
        <w:t>avirūpos planas</w:t>
      </w:r>
      <w:r w:rsidR="001559EB" w:rsidRPr="003C6712">
        <w:rPr>
          <w:rFonts w:ascii="Times New Roman" w:hAnsi="Times New Roman" w:cs="Times New Roman"/>
          <w:sz w:val="24"/>
          <w:szCs w:val="24"/>
        </w:rPr>
        <w:t xml:space="preserve">- </w:t>
      </w:r>
      <w:r w:rsidR="00684DF6" w:rsidRPr="003C6712">
        <w:rPr>
          <w:rFonts w:ascii="Times New Roman" w:hAnsi="Times New Roman" w:cs="Times New Roman"/>
          <w:sz w:val="24"/>
          <w:szCs w:val="24"/>
        </w:rPr>
        <w:t>individualiai pagal gydytojo rekomendacijas ir tėvų lūkesčius parengtas veiksmų planas užtikrinantis skland</w:t>
      </w:r>
      <w:r w:rsidR="0064561F" w:rsidRPr="003C6712">
        <w:rPr>
          <w:rFonts w:ascii="Times New Roman" w:hAnsi="Times New Roman" w:cs="Times New Roman"/>
          <w:sz w:val="24"/>
          <w:szCs w:val="24"/>
        </w:rPr>
        <w:t>žią</w:t>
      </w:r>
      <w:r w:rsidR="00684DF6" w:rsidRPr="003C6712">
        <w:rPr>
          <w:rFonts w:ascii="Times New Roman" w:hAnsi="Times New Roman" w:cs="Times New Roman"/>
          <w:sz w:val="24"/>
          <w:szCs w:val="24"/>
        </w:rPr>
        <w:t xml:space="preserve"> savirūpos proceso</w:t>
      </w:r>
      <w:r w:rsidR="0064561F" w:rsidRPr="003C6712">
        <w:rPr>
          <w:rFonts w:ascii="Times New Roman" w:hAnsi="Times New Roman" w:cs="Times New Roman"/>
          <w:sz w:val="24"/>
          <w:szCs w:val="24"/>
        </w:rPr>
        <w:t xml:space="preserve"> eigą.</w:t>
      </w:r>
    </w:p>
    <w:p w:rsidR="00E32BD4" w:rsidRDefault="003C6712" w:rsidP="000A2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6.6. </w:t>
      </w:r>
      <w:r w:rsidR="00804753" w:rsidRPr="003C6712">
        <w:rPr>
          <w:rFonts w:ascii="Times New Roman" w:hAnsi="Times New Roman" w:cs="Times New Roman"/>
          <w:b/>
          <w:bCs/>
          <w:sz w:val="24"/>
          <w:szCs w:val="24"/>
        </w:rPr>
        <w:t xml:space="preserve">Įgaliotas atstovas </w:t>
      </w:r>
      <w:r>
        <w:rPr>
          <w:rFonts w:ascii="Times New Roman" w:hAnsi="Times New Roman" w:cs="Times New Roman"/>
          <w:sz w:val="24"/>
          <w:szCs w:val="24"/>
        </w:rPr>
        <w:t>–Ugdymo įstaigos</w:t>
      </w:r>
      <w:r w:rsidR="005F3C1A" w:rsidRPr="003C6712">
        <w:rPr>
          <w:rFonts w:ascii="Times New Roman" w:hAnsi="Times New Roman" w:cs="Times New Roman"/>
          <w:sz w:val="24"/>
          <w:szCs w:val="24"/>
        </w:rPr>
        <w:t xml:space="preserve"> direktoriaus įsakymu paskirtas asmuo, atsakingas už savirūpos pagalbos organizavimą.</w:t>
      </w:r>
    </w:p>
    <w:p w:rsidR="000A25B0" w:rsidRPr="00D1055E" w:rsidRDefault="000A25B0" w:rsidP="000A2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824" w:rsidRPr="00CF6824" w:rsidRDefault="001F657A" w:rsidP="00CF6824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E32BD4" w:rsidRPr="00D1055E">
        <w:rPr>
          <w:rFonts w:ascii="Times New Roman" w:hAnsi="Times New Roman" w:cs="Times New Roman"/>
          <w:b/>
          <w:bCs/>
          <w:sz w:val="24"/>
          <w:szCs w:val="24"/>
        </w:rPr>
        <w:t>SAVIRŪPOS PROSESO ORGANIZAVIMAS</w:t>
      </w:r>
      <w:r w:rsidR="00366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1DA6" w:rsidRPr="006E1DA6">
        <w:rPr>
          <w:rFonts w:ascii="Times New Roman" w:hAnsi="Times New Roman" w:cs="Times New Roman"/>
          <w:b/>
          <w:bCs/>
          <w:sz w:val="24"/>
          <w:szCs w:val="24"/>
        </w:rPr>
        <w:t>UGDYMO ĮSTAIG</w:t>
      </w:r>
      <w:r>
        <w:rPr>
          <w:rFonts w:ascii="Times New Roman" w:hAnsi="Times New Roman" w:cs="Times New Roman"/>
          <w:b/>
          <w:bCs/>
          <w:sz w:val="24"/>
          <w:szCs w:val="24"/>
        </w:rPr>
        <w:t>OJE</w:t>
      </w:r>
    </w:p>
    <w:p w:rsidR="00E32BD4" w:rsidRDefault="001F657A" w:rsidP="002C51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657A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056DC" w:rsidRPr="001F657A">
        <w:rPr>
          <w:rFonts w:ascii="Times New Roman" w:hAnsi="Times New Roman" w:cs="Times New Roman"/>
          <w:sz w:val="24"/>
          <w:szCs w:val="24"/>
        </w:rPr>
        <w:t xml:space="preserve">avirūpos procesas </w:t>
      </w:r>
      <w:r w:rsidR="006E1DA6" w:rsidRPr="001F657A">
        <w:rPr>
          <w:rFonts w:ascii="Times New Roman" w:hAnsi="Times New Roman" w:cs="Times New Roman"/>
          <w:sz w:val="24"/>
          <w:szCs w:val="24"/>
        </w:rPr>
        <w:t xml:space="preserve">Ugdymo įstaigoje </w:t>
      </w:r>
      <w:r w:rsidR="003056DC" w:rsidRPr="001F657A">
        <w:rPr>
          <w:rFonts w:ascii="Times New Roman" w:hAnsi="Times New Roman" w:cs="Times New Roman"/>
          <w:sz w:val="24"/>
          <w:szCs w:val="24"/>
        </w:rPr>
        <w:t>organizuojamas, jei:</w:t>
      </w:r>
    </w:p>
    <w:p w:rsidR="003056DC" w:rsidRDefault="001F657A" w:rsidP="002C51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255E3F">
        <w:rPr>
          <w:rFonts w:ascii="Times New Roman" w:hAnsi="Times New Roman" w:cs="Times New Roman"/>
          <w:sz w:val="24"/>
          <w:szCs w:val="24"/>
        </w:rPr>
        <w:t>ugdytinio t</w:t>
      </w:r>
      <w:bookmarkStart w:id="0" w:name="_Hlk50622680"/>
      <w:r w:rsidR="003056DC" w:rsidRPr="00255E3F">
        <w:rPr>
          <w:rFonts w:ascii="Times New Roman" w:hAnsi="Times New Roman" w:cs="Times New Roman"/>
          <w:sz w:val="24"/>
          <w:szCs w:val="24"/>
        </w:rPr>
        <w:t xml:space="preserve">ėvai </w:t>
      </w:r>
      <w:r w:rsidR="00102922" w:rsidRPr="00255E3F">
        <w:rPr>
          <w:rFonts w:ascii="Times New Roman" w:hAnsi="Times New Roman" w:cs="Times New Roman"/>
          <w:sz w:val="24"/>
          <w:szCs w:val="24"/>
        </w:rPr>
        <w:t>(</w:t>
      </w:r>
      <w:r w:rsidR="003056DC" w:rsidRPr="00255E3F">
        <w:rPr>
          <w:rFonts w:ascii="Times New Roman" w:hAnsi="Times New Roman" w:cs="Times New Roman"/>
          <w:sz w:val="24"/>
          <w:szCs w:val="24"/>
        </w:rPr>
        <w:t>globėjai</w:t>
      </w:r>
      <w:r w:rsidR="00102922" w:rsidRPr="00255E3F">
        <w:rPr>
          <w:rFonts w:ascii="Times New Roman" w:hAnsi="Times New Roman" w:cs="Times New Roman"/>
          <w:sz w:val="24"/>
          <w:szCs w:val="24"/>
        </w:rPr>
        <w:t>, rūpintojai</w:t>
      </w:r>
      <w:bookmarkEnd w:id="0"/>
      <w:r w:rsidR="003056DC" w:rsidRPr="00255E3F">
        <w:rPr>
          <w:rFonts w:ascii="Times New Roman" w:hAnsi="Times New Roman" w:cs="Times New Roman"/>
          <w:sz w:val="24"/>
          <w:szCs w:val="24"/>
        </w:rPr>
        <w:t>)</w:t>
      </w:r>
      <w:r w:rsidR="00102922" w:rsidRPr="00255E3F">
        <w:rPr>
          <w:rFonts w:ascii="Times New Roman" w:hAnsi="Times New Roman" w:cs="Times New Roman"/>
          <w:sz w:val="24"/>
          <w:szCs w:val="24"/>
        </w:rPr>
        <w:t>,</w:t>
      </w:r>
      <w:r w:rsidR="003056DC" w:rsidRPr="00255E3F">
        <w:rPr>
          <w:rFonts w:ascii="Times New Roman" w:hAnsi="Times New Roman" w:cs="Times New Roman"/>
          <w:sz w:val="24"/>
          <w:szCs w:val="24"/>
        </w:rPr>
        <w:t xml:space="preserve"> rašydami prašymą dėl priėmimo</w:t>
      </w:r>
      <w:r w:rsidR="00564442" w:rsidRPr="00255E3F">
        <w:rPr>
          <w:rFonts w:ascii="Times New Roman" w:hAnsi="Times New Roman" w:cs="Times New Roman"/>
          <w:sz w:val="24"/>
          <w:szCs w:val="24"/>
        </w:rPr>
        <w:t xml:space="preserve"> / pasirašydami </w:t>
      </w:r>
      <w:r w:rsidR="00255E3F">
        <w:rPr>
          <w:rFonts w:ascii="Times New Roman" w:hAnsi="Times New Roman" w:cs="Times New Roman"/>
          <w:sz w:val="24"/>
          <w:szCs w:val="24"/>
        </w:rPr>
        <w:t>M</w:t>
      </w:r>
      <w:r w:rsidR="00564442" w:rsidRPr="00255E3F">
        <w:rPr>
          <w:rFonts w:ascii="Times New Roman" w:hAnsi="Times New Roman" w:cs="Times New Roman"/>
          <w:sz w:val="24"/>
          <w:szCs w:val="24"/>
        </w:rPr>
        <w:t>okymo sutartį su</w:t>
      </w:r>
      <w:r w:rsidR="00366185">
        <w:rPr>
          <w:rFonts w:ascii="Times New Roman" w:hAnsi="Times New Roman" w:cs="Times New Roman"/>
          <w:sz w:val="24"/>
          <w:szCs w:val="24"/>
        </w:rPr>
        <w:t xml:space="preserve"> </w:t>
      </w:r>
      <w:r w:rsidR="006E1DA6" w:rsidRPr="00255E3F">
        <w:rPr>
          <w:rFonts w:ascii="Times New Roman" w:hAnsi="Times New Roman" w:cs="Times New Roman"/>
          <w:sz w:val="24"/>
          <w:szCs w:val="24"/>
        </w:rPr>
        <w:t>Ugdymo įstaig</w:t>
      </w:r>
      <w:r w:rsidR="00255E3F">
        <w:rPr>
          <w:rFonts w:ascii="Times New Roman" w:hAnsi="Times New Roman" w:cs="Times New Roman"/>
          <w:sz w:val="24"/>
          <w:szCs w:val="24"/>
        </w:rPr>
        <w:t>a</w:t>
      </w:r>
      <w:r w:rsidR="00102922" w:rsidRPr="00255E3F">
        <w:rPr>
          <w:rFonts w:ascii="Times New Roman" w:hAnsi="Times New Roman" w:cs="Times New Roman"/>
          <w:sz w:val="24"/>
          <w:szCs w:val="24"/>
        </w:rPr>
        <w:t>,</w:t>
      </w:r>
      <w:r w:rsidR="00366185">
        <w:rPr>
          <w:rFonts w:ascii="Times New Roman" w:hAnsi="Times New Roman" w:cs="Times New Roman"/>
          <w:sz w:val="24"/>
          <w:szCs w:val="24"/>
        </w:rPr>
        <w:t xml:space="preserve"> </w:t>
      </w:r>
      <w:r w:rsidR="00496063" w:rsidRPr="00255E3F">
        <w:rPr>
          <w:rFonts w:ascii="Times New Roman" w:hAnsi="Times New Roman" w:cs="Times New Roman"/>
          <w:sz w:val="24"/>
          <w:szCs w:val="24"/>
        </w:rPr>
        <w:t xml:space="preserve">pažymi, kad </w:t>
      </w:r>
      <w:r w:rsidR="00255E3F">
        <w:rPr>
          <w:rFonts w:ascii="Times New Roman" w:hAnsi="Times New Roman" w:cs="Times New Roman"/>
          <w:sz w:val="24"/>
          <w:szCs w:val="24"/>
        </w:rPr>
        <w:t>ugdytinis</w:t>
      </w:r>
      <w:r w:rsidR="00496063" w:rsidRPr="00255E3F">
        <w:rPr>
          <w:rFonts w:ascii="Times New Roman" w:hAnsi="Times New Roman" w:cs="Times New Roman"/>
          <w:sz w:val="24"/>
          <w:szCs w:val="24"/>
        </w:rPr>
        <w:t xml:space="preserve"> serga </w:t>
      </w:r>
      <w:r w:rsidR="00ED2F84" w:rsidRPr="00255E3F">
        <w:rPr>
          <w:rFonts w:ascii="Times New Roman" w:hAnsi="Times New Roman" w:cs="Times New Roman"/>
          <w:sz w:val="24"/>
          <w:szCs w:val="24"/>
        </w:rPr>
        <w:t>LNL</w:t>
      </w:r>
      <w:r w:rsidR="00496063" w:rsidRPr="00255E3F">
        <w:rPr>
          <w:rFonts w:ascii="Times New Roman" w:hAnsi="Times New Roman" w:cs="Times New Roman"/>
          <w:sz w:val="24"/>
          <w:szCs w:val="24"/>
        </w:rPr>
        <w:t xml:space="preserve"> ir jam reikalinga </w:t>
      </w:r>
      <w:r w:rsidR="00DE4F7C" w:rsidRPr="00255E3F">
        <w:rPr>
          <w:rFonts w:ascii="Times New Roman" w:hAnsi="Times New Roman" w:cs="Times New Roman"/>
          <w:sz w:val="24"/>
          <w:szCs w:val="24"/>
        </w:rPr>
        <w:t xml:space="preserve">pagalba </w:t>
      </w:r>
      <w:r w:rsidR="00496063" w:rsidRPr="00255E3F">
        <w:rPr>
          <w:rFonts w:ascii="Times New Roman" w:hAnsi="Times New Roman" w:cs="Times New Roman"/>
          <w:sz w:val="24"/>
          <w:szCs w:val="24"/>
        </w:rPr>
        <w:t>savirūpa</w:t>
      </w:r>
      <w:r w:rsidR="00DE4F7C" w:rsidRPr="00255E3F">
        <w:rPr>
          <w:rFonts w:ascii="Times New Roman" w:hAnsi="Times New Roman" w:cs="Times New Roman"/>
          <w:sz w:val="24"/>
          <w:szCs w:val="24"/>
        </w:rPr>
        <w:t>i</w:t>
      </w:r>
      <w:r w:rsidR="00255E3F">
        <w:rPr>
          <w:rFonts w:ascii="Times New Roman" w:hAnsi="Times New Roman" w:cs="Times New Roman"/>
          <w:sz w:val="24"/>
          <w:szCs w:val="24"/>
        </w:rPr>
        <w:t>;</w:t>
      </w:r>
    </w:p>
    <w:p w:rsidR="002A7B1F" w:rsidRDefault="00255E3F" w:rsidP="00255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7.2. ugdytinio </w:t>
      </w:r>
      <w:r w:rsidR="00102922" w:rsidRPr="00255E3F">
        <w:rPr>
          <w:rFonts w:ascii="Times New Roman" w:hAnsi="Times New Roman" w:cs="Times New Roman"/>
          <w:sz w:val="24"/>
          <w:szCs w:val="24"/>
        </w:rPr>
        <w:t>tėvai (globėjai, rūpintojai</w:t>
      </w:r>
      <w:r w:rsidR="00496063" w:rsidRPr="00255E3F">
        <w:rPr>
          <w:rFonts w:ascii="Times New Roman" w:hAnsi="Times New Roman" w:cs="Times New Roman"/>
          <w:sz w:val="24"/>
          <w:szCs w:val="24"/>
        </w:rPr>
        <w:t>) raštu praneša</w:t>
      </w:r>
      <w:r w:rsidR="006E1DA6" w:rsidRPr="00255E3F">
        <w:rPr>
          <w:rFonts w:ascii="Times New Roman" w:hAnsi="Times New Roman" w:cs="Times New Roman"/>
          <w:sz w:val="24"/>
          <w:szCs w:val="24"/>
        </w:rPr>
        <w:t xml:space="preserve"> Ugdymo įstaigai</w:t>
      </w:r>
      <w:r w:rsidR="00496063" w:rsidRPr="00255E3F">
        <w:rPr>
          <w:rFonts w:ascii="Times New Roman" w:hAnsi="Times New Roman" w:cs="Times New Roman"/>
          <w:sz w:val="24"/>
          <w:szCs w:val="24"/>
        </w:rPr>
        <w:t xml:space="preserve"> apie esantį / atsiradusį savirūpos organizavimo poreikį</w:t>
      </w:r>
      <w:r>
        <w:rPr>
          <w:rFonts w:ascii="Times New Roman" w:hAnsi="Times New Roman" w:cs="Times New Roman"/>
          <w:sz w:val="24"/>
          <w:szCs w:val="24"/>
        </w:rPr>
        <w:t xml:space="preserve"> ugdytiniui;</w:t>
      </w:r>
    </w:p>
    <w:p w:rsidR="00496063" w:rsidRDefault="006C5220" w:rsidP="006C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496063" w:rsidRPr="006C5220">
        <w:rPr>
          <w:rFonts w:ascii="Times New Roman" w:hAnsi="Times New Roman" w:cs="Times New Roman"/>
          <w:sz w:val="24"/>
          <w:szCs w:val="24"/>
        </w:rPr>
        <w:t xml:space="preserve">Savirūpos proceso </w:t>
      </w:r>
      <w:r w:rsidR="002565D2" w:rsidRPr="006C5220">
        <w:rPr>
          <w:rFonts w:ascii="Times New Roman" w:hAnsi="Times New Roman" w:cs="Times New Roman"/>
          <w:sz w:val="24"/>
          <w:szCs w:val="24"/>
        </w:rPr>
        <w:t xml:space="preserve">organizavimo </w:t>
      </w:r>
      <w:r w:rsidR="00496063" w:rsidRPr="006C5220">
        <w:rPr>
          <w:rFonts w:ascii="Times New Roman" w:hAnsi="Times New Roman" w:cs="Times New Roman"/>
          <w:sz w:val="24"/>
          <w:szCs w:val="24"/>
        </w:rPr>
        <w:t>eiga:</w:t>
      </w:r>
    </w:p>
    <w:p w:rsidR="00496063" w:rsidRDefault="006C5220" w:rsidP="006C5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8.1. g</w:t>
      </w:r>
      <w:r w:rsidR="002565D2" w:rsidRPr="006C5220">
        <w:rPr>
          <w:rFonts w:ascii="Times New Roman" w:hAnsi="Times New Roman" w:cs="Times New Roman"/>
          <w:sz w:val="24"/>
          <w:szCs w:val="24"/>
        </w:rPr>
        <w:t xml:space="preserve">avus informaciją apie </w:t>
      </w:r>
      <w:r>
        <w:rPr>
          <w:rFonts w:ascii="Times New Roman" w:hAnsi="Times New Roman" w:cs="Times New Roman"/>
          <w:sz w:val="24"/>
          <w:szCs w:val="24"/>
        </w:rPr>
        <w:t>ugdytiniui</w:t>
      </w:r>
      <w:r w:rsidR="002565D2" w:rsidRPr="006C5220">
        <w:rPr>
          <w:rFonts w:ascii="Times New Roman" w:hAnsi="Times New Roman" w:cs="Times New Roman"/>
          <w:sz w:val="24"/>
          <w:szCs w:val="24"/>
        </w:rPr>
        <w:t xml:space="preserve"> reikalingą pagalbą, </w:t>
      </w:r>
      <w:r w:rsidR="006E1DA6" w:rsidRPr="006C5220">
        <w:rPr>
          <w:rFonts w:ascii="Times New Roman" w:hAnsi="Times New Roman" w:cs="Times New Roman"/>
          <w:sz w:val="24"/>
          <w:szCs w:val="24"/>
        </w:rPr>
        <w:t>Ugdymo įstaigos</w:t>
      </w:r>
      <w:r w:rsidR="00366185">
        <w:rPr>
          <w:rFonts w:ascii="Times New Roman" w:hAnsi="Times New Roman" w:cs="Times New Roman"/>
          <w:sz w:val="24"/>
          <w:szCs w:val="24"/>
        </w:rPr>
        <w:t xml:space="preserve"> </w:t>
      </w:r>
      <w:r w:rsidR="00804753" w:rsidRPr="006C5220">
        <w:rPr>
          <w:rFonts w:ascii="Times New Roman" w:hAnsi="Times New Roman" w:cs="Times New Roman"/>
          <w:sz w:val="24"/>
          <w:szCs w:val="24"/>
        </w:rPr>
        <w:t xml:space="preserve">įgaliotas atstovas </w:t>
      </w:r>
      <w:r w:rsidR="00D077D9" w:rsidRPr="006C5220">
        <w:rPr>
          <w:rFonts w:ascii="Times New Roman" w:hAnsi="Times New Roman" w:cs="Times New Roman"/>
          <w:sz w:val="24"/>
          <w:szCs w:val="24"/>
        </w:rPr>
        <w:t>inicijuoja</w:t>
      </w:r>
      <w:r w:rsidR="002565D2" w:rsidRPr="006C5220">
        <w:rPr>
          <w:rFonts w:ascii="Times New Roman" w:hAnsi="Times New Roman" w:cs="Times New Roman"/>
          <w:sz w:val="24"/>
          <w:szCs w:val="24"/>
        </w:rPr>
        <w:t xml:space="preserve"> Vaiko gerovės komisijos (toliau – VGK) posėdį</w:t>
      </w:r>
      <w:r w:rsidR="00D077D9" w:rsidRPr="006C5220">
        <w:rPr>
          <w:rFonts w:ascii="Times New Roman" w:hAnsi="Times New Roman" w:cs="Times New Roman"/>
          <w:sz w:val="24"/>
          <w:szCs w:val="24"/>
        </w:rPr>
        <w:t>. Į posėdį</w:t>
      </w:r>
      <w:r w:rsidR="00366185">
        <w:rPr>
          <w:rFonts w:ascii="Times New Roman" w:hAnsi="Times New Roman" w:cs="Times New Roman"/>
          <w:sz w:val="24"/>
          <w:szCs w:val="24"/>
        </w:rPr>
        <w:t xml:space="preserve"> </w:t>
      </w:r>
      <w:r w:rsidR="00804753" w:rsidRPr="006C5220">
        <w:rPr>
          <w:rFonts w:ascii="Times New Roman" w:hAnsi="Times New Roman" w:cs="Times New Roman"/>
          <w:sz w:val="24"/>
          <w:szCs w:val="24"/>
        </w:rPr>
        <w:t xml:space="preserve">pakviečiami: </w:t>
      </w:r>
      <w:r>
        <w:rPr>
          <w:rFonts w:ascii="Times New Roman" w:hAnsi="Times New Roman" w:cs="Times New Roman"/>
          <w:sz w:val="24"/>
          <w:szCs w:val="24"/>
        </w:rPr>
        <w:t>ugdytinio</w:t>
      </w:r>
      <w:r w:rsidR="00804753" w:rsidRPr="006C5220">
        <w:rPr>
          <w:rFonts w:ascii="Times New Roman" w:hAnsi="Times New Roman" w:cs="Times New Roman"/>
          <w:sz w:val="24"/>
          <w:szCs w:val="24"/>
        </w:rPr>
        <w:t xml:space="preserve"> tėvai (globėjai, rūpintojai). Jo metu </w:t>
      </w:r>
      <w:r w:rsidR="00D3436A">
        <w:rPr>
          <w:rFonts w:ascii="Times New Roman" w:hAnsi="Times New Roman" w:cs="Times New Roman"/>
          <w:sz w:val="24"/>
          <w:szCs w:val="24"/>
        </w:rPr>
        <w:t xml:space="preserve"> ugdytinio </w:t>
      </w:r>
      <w:r w:rsidR="00804753" w:rsidRPr="006C5220">
        <w:rPr>
          <w:rFonts w:ascii="Times New Roman" w:hAnsi="Times New Roman" w:cs="Times New Roman"/>
          <w:sz w:val="24"/>
          <w:szCs w:val="24"/>
        </w:rPr>
        <w:t xml:space="preserve"> tėvai (globėjai, rūpintojai) supažindinami su </w:t>
      </w:r>
      <w:r w:rsidR="006E1DA6" w:rsidRPr="006C5220">
        <w:rPr>
          <w:rFonts w:ascii="Times New Roman" w:hAnsi="Times New Roman" w:cs="Times New Roman"/>
          <w:sz w:val="24"/>
          <w:szCs w:val="24"/>
        </w:rPr>
        <w:t>Ugdymo įstaigos</w:t>
      </w:r>
      <w:r w:rsidR="00804753" w:rsidRPr="006C5220">
        <w:rPr>
          <w:rFonts w:ascii="Times New Roman" w:hAnsi="Times New Roman" w:cs="Times New Roman"/>
          <w:sz w:val="24"/>
          <w:szCs w:val="24"/>
        </w:rPr>
        <w:t xml:space="preserve"> galimybėmis organizuoti </w:t>
      </w:r>
      <w:r w:rsidR="00D3436A">
        <w:rPr>
          <w:rFonts w:ascii="Times New Roman" w:hAnsi="Times New Roman" w:cs="Times New Roman"/>
          <w:sz w:val="24"/>
          <w:szCs w:val="24"/>
        </w:rPr>
        <w:t>ugdytinio</w:t>
      </w:r>
      <w:r w:rsidR="00804753" w:rsidRPr="006C5220">
        <w:rPr>
          <w:rFonts w:ascii="Times New Roman" w:hAnsi="Times New Roman" w:cs="Times New Roman"/>
          <w:sz w:val="24"/>
          <w:szCs w:val="24"/>
        </w:rPr>
        <w:t xml:space="preserve"> savirūpai reikalingą pagalbą, aptariama individualaus savirūpos plano</w:t>
      </w:r>
      <w:r w:rsidR="001559EB" w:rsidRPr="006C5220">
        <w:rPr>
          <w:rFonts w:ascii="Times New Roman" w:hAnsi="Times New Roman" w:cs="Times New Roman"/>
          <w:sz w:val="24"/>
          <w:szCs w:val="24"/>
        </w:rPr>
        <w:t xml:space="preserve"> (toliau – Planas)</w:t>
      </w:r>
      <w:r w:rsidR="00804753" w:rsidRPr="006C5220">
        <w:rPr>
          <w:rFonts w:ascii="Times New Roman" w:hAnsi="Times New Roman" w:cs="Times New Roman"/>
          <w:sz w:val="24"/>
          <w:szCs w:val="24"/>
        </w:rPr>
        <w:t xml:space="preserve"> būtinybė bei jo parengimas</w:t>
      </w:r>
      <w:r w:rsidR="00D3436A">
        <w:rPr>
          <w:rFonts w:ascii="Times New Roman" w:hAnsi="Times New Roman" w:cs="Times New Roman"/>
          <w:sz w:val="24"/>
          <w:szCs w:val="24"/>
        </w:rPr>
        <w:t>;</w:t>
      </w:r>
    </w:p>
    <w:p w:rsidR="00D077D9" w:rsidRDefault="00D3436A" w:rsidP="008A0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8.2. </w:t>
      </w:r>
      <w:r w:rsidR="006E1DA6" w:rsidRPr="008A0295">
        <w:rPr>
          <w:rFonts w:ascii="Times New Roman" w:hAnsi="Times New Roman" w:cs="Times New Roman"/>
          <w:sz w:val="24"/>
          <w:szCs w:val="24"/>
        </w:rPr>
        <w:t>Ugdymo įstaigos</w:t>
      </w:r>
      <w:r w:rsidR="00D077D9" w:rsidRPr="008A0295">
        <w:rPr>
          <w:rFonts w:ascii="Times New Roman" w:hAnsi="Times New Roman" w:cs="Times New Roman"/>
          <w:sz w:val="24"/>
          <w:szCs w:val="24"/>
        </w:rPr>
        <w:t xml:space="preserve"> įgaliotas atstovas rengia </w:t>
      </w:r>
      <w:r w:rsidR="001559EB" w:rsidRPr="008A0295">
        <w:rPr>
          <w:rFonts w:ascii="Times New Roman" w:hAnsi="Times New Roman" w:cs="Times New Roman"/>
          <w:sz w:val="24"/>
          <w:szCs w:val="24"/>
        </w:rPr>
        <w:t>P</w:t>
      </w:r>
      <w:r w:rsidR="00D077D9" w:rsidRPr="008A0295">
        <w:rPr>
          <w:rFonts w:ascii="Times New Roman" w:hAnsi="Times New Roman" w:cs="Times New Roman"/>
          <w:sz w:val="24"/>
          <w:szCs w:val="24"/>
        </w:rPr>
        <w:t>laną pagal tiksliai, aiškiai išdėstytas gydytojo rekomendacijas</w:t>
      </w:r>
      <w:r w:rsidR="00DD3D68" w:rsidRPr="008A0295">
        <w:rPr>
          <w:rFonts w:ascii="Times New Roman" w:hAnsi="Times New Roman" w:cs="Times New Roman"/>
          <w:sz w:val="24"/>
          <w:szCs w:val="24"/>
        </w:rPr>
        <w:t xml:space="preserve"> bei tėvų išsakytus lūkesčius.</w:t>
      </w:r>
    </w:p>
    <w:p w:rsidR="00D077D9" w:rsidRDefault="008A0295" w:rsidP="00FD23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8.3.</w:t>
      </w:r>
      <w:r w:rsidR="006E1DA6" w:rsidRPr="00FD237E">
        <w:rPr>
          <w:rFonts w:ascii="Times New Roman" w:hAnsi="Times New Roman" w:cs="Times New Roman"/>
          <w:sz w:val="24"/>
          <w:szCs w:val="24"/>
        </w:rPr>
        <w:t>Ugdymo įstaigos</w:t>
      </w:r>
      <w:r w:rsidR="00D077D9" w:rsidRPr="00FD237E">
        <w:rPr>
          <w:rFonts w:ascii="Times New Roman" w:hAnsi="Times New Roman" w:cs="Times New Roman"/>
          <w:sz w:val="24"/>
          <w:szCs w:val="24"/>
        </w:rPr>
        <w:t xml:space="preserve"> įgaliotas atstovas supažindina </w:t>
      </w:r>
      <w:r w:rsidR="00196DE1">
        <w:rPr>
          <w:rFonts w:ascii="Times New Roman" w:hAnsi="Times New Roman" w:cs="Times New Roman"/>
          <w:sz w:val="24"/>
          <w:szCs w:val="24"/>
        </w:rPr>
        <w:t xml:space="preserve">ugdytinio </w:t>
      </w:r>
      <w:r w:rsidR="00D077D9" w:rsidRPr="00FD237E">
        <w:rPr>
          <w:rFonts w:ascii="Times New Roman" w:hAnsi="Times New Roman" w:cs="Times New Roman"/>
          <w:sz w:val="24"/>
          <w:szCs w:val="24"/>
        </w:rPr>
        <w:t>tėvus (globėjus, rūpintojus) su</w:t>
      </w:r>
      <w:r w:rsidR="001559EB" w:rsidRPr="00FD237E">
        <w:rPr>
          <w:rFonts w:ascii="Times New Roman" w:hAnsi="Times New Roman" w:cs="Times New Roman"/>
          <w:sz w:val="24"/>
          <w:szCs w:val="24"/>
        </w:rPr>
        <w:t xml:space="preserve"> P</w:t>
      </w:r>
      <w:r w:rsidR="00D077D9" w:rsidRPr="00FD237E">
        <w:rPr>
          <w:rFonts w:ascii="Times New Roman" w:hAnsi="Times New Roman" w:cs="Times New Roman"/>
          <w:sz w:val="24"/>
          <w:szCs w:val="24"/>
        </w:rPr>
        <w:t xml:space="preserve">lanu. </w:t>
      </w:r>
    </w:p>
    <w:p w:rsidR="00DD3D68" w:rsidRDefault="00045E0F" w:rsidP="00045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8.4. T</w:t>
      </w:r>
      <w:r w:rsidR="00DD3D68" w:rsidRPr="00045E0F">
        <w:rPr>
          <w:rFonts w:ascii="Times New Roman" w:hAnsi="Times New Roman" w:cs="Times New Roman"/>
          <w:sz w:val="24"/>
          <w:szCs w:val="24"/>
        </w:rPr>
        <w:t xml:space="preserve">ėvai (globėjai, rūpintojai) užpildo </w:t>
      </w:r>
      <w:r w:rsidR="001559EB" w:rsidRPr="00045E0F">
        <w:rPr>
          <w:rFonts w:ascii="Times New Roman" w:hAnsi="Times New Roman" w:cs="Times New Roman"/>
          <w:sz w:val="24"/>
          <w:szCs w:val="24"/>
        </w:rPr>
        <w:t>P</w:t>
      </w:r>
      <w:r w:rsidR="00DD3D68" w:rsidRPr="00045E0F">
        <w:rPr>
          <w:rFonts w:ascii="Times New Roman" w:hAnsi="Times New Roman" w:cs="Times New Roman"/>
          <w:sz w:val="24"/>
          <w:szCs w:val="24"/>
        </w:rPr>
        <w:t xml:space="preserve">lano </w:t>
      </w:r>
      <w:r w:rsidR="004A1A2B" w:rsidRPr="00045E0F">
        <w:rPr>
          <w:rFonts w:ascii="Times New Roman" w:hAnsi="Times New Roman" w:cs="Times New Roman"/>
          <w:sz w:val="24"/>
          <w:szCs w:val="24"/>
        </w:rPr>
        <w:t>2, 5</w:t>
      </w:r>
      <w:r w:rsidR="00DD3D68" w:rsidRPr="00045E0F">
        <w:rPr>
          <w:rFonts w:ascii="Times New Roman" w:hAnsi="Times New Roman" w:cs="Times New Roman"/>
          <w:sz w:val="24"/>
          <w:szCs w:val="24"/>
        </w:rPr>
        <w:t xml:space="preserve"> dalis.</w:t>
      </w:r>
    </w:p>
    <w:p w:rsidR="00DD3D68" w:rsidRDefault="00366185" w:rsidP="00242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8.5</w:t>
      </w:r>
      <w:r w:rsidR="002422EA">
        <w:rPr>
          <w:rFonts w:ascii="Times New Roman" w:hAnsi="Times New Roman" w:cs="Times New Roman"/>
          <w:sz w:val="24"/>
          <w:szCs w:val="24"/>
        </w:rPr>
        <w:t xml:space="preserve">. Planas suderinamas </w:t>
      </w:r>
      <w:r w:rsidR="00DD3D68" w:rsidRPr="002422EA">
        <w:rPr>
          <w:rFonts w:ascii="Times New Roman" w:hAnsi="Times New Roman" w:cs="Times New Roman"/>
          <w:sz w:val="24"/>
          <w:szCs w:val="24"/>
        </w:rPr>
        <w:t>su tėvais jiems pasirašant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A2B" w:rsidRPr="002422EA">
        <w:rPr>
          <w:rFonts w:ascii="Times New Roman" w:hAnsi="Times New Roman" w:cs="Times New Roman"/>
          <w:sz w:val="24"/>
          <w:szCs w:val="24"/>
        </w:rPr>
        <w:t>8</w:t>
      </w:r>
      <w:r w:rsidR="00DD3D68" w:rsidRPr="002422EA">
        <w:rPr>
          <w:rFonts w:ascii="Times New Roman" w:hAnsi="Times New Roman" w:cs="Times New Roman"/>
          <w:sz w:val="24"/>
          <w:szCs w:val="24"/>
        </w:rPr>
        <w:t xml:space="preserve"> dalyje.</w:t>
      </w:r>
    </w:p>
    <w:p w:rsidR="00DD3D68" w:rsidRDefault="002422EA" w:rsidP="00242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6185">
        <w:rPr>
          <w:rFonts w:ascii="Times New Roman" w:hAnsi="Times New Roman" w:cs="Times New Roman"/>
          <w:sz w:val="24"/>
          <w:szCs w:val="24"/>
        </w:rPr>
        <w:t>8.6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3D68" w:rsidRPr="002422EA">
        <w:rPr>
          <w:rFonts w:ascii="Times New Roman" w:hAnsi="Times New Roman" w:cs="Times New Roman"/>
          <w:sz w:val="24"/>
          <w:szCs w:val="24"/>
        </w:rPr>
        <w:t xml:space="preserve">Suderintas </w:t>
      </w:r>
      <w:r w:rsidR="001559EB" w:rsidRPr="002422EA">
        <w:rPr>
          <w:rFonts w:ascii="Times New Roman" w:hAnsi="Times New Roman" w:cs="Times New Roman"/>
          <w:sz w:val="24"/>
          <w:szCs w:val="24"/>
        </w:rPr>
        <w:t>P</w:t>
      </w:r>
      <w:r w:rsidR="00DD3D68" w:rsidRPr="002422EA">
        <w:rPr>
          <w:rFonts w:ascii="Times New Roman" w:hAnsi="Times New Roman" w:cs="Times New Roman"/>
          <w:sz w:val="24"/>
          <w:szCs w:val="24"/>
        </w:rPr>
        <w:t xml:space="preserve">lanas įsakymu tvirtinamas </w:t>
      </w:r>
      <w:r w:rsidR="006E1DA6" w:rsidRPr="002422EA">
        <w:rPr>
          <w:rFonts w:ascii="Times New Roman" w:hAnsi="Times New Roman" w:cs="Times New Roman"/>
          <w:sz w:val="24"/>
          <w:szCs w:val="24"/>
        </w:rPr>
        <w:t>Ugdymo įstaigos</w:t>
      </w:r>
      <w:r w:rsidR="00DD3D68" w:rsidRPr="002422EA">
        <w:rPr>
          <w:rFonts w:ascii="Times New Roman" w:hAnsi="Times New Roman" w:cs="Times New Roman"/>
          <w:sz w:val="24"/>
          <w:szCs w:val="24"/>
        </w:rPr>
        <w:t xml:space="preserve"> vadovo.</w:t>
      </w:r>
    </w:p>
    <w:p w:rsidR="005F3C1A" w:rsidRDefault="00366185" w:rsidP="00242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8.7. </w:t>
      </w:r>
      <w:r w:rsidR="001559EB" w:rsidRPr="002422EA">
        <w:rPr>
          <w:rFonts w:ascii="Times New Roman" w:hAnsi="Times New Roman" w:cs="Times New Roman"/>
          <w:sz w:val="24"/>
          <w:szCs w:val="24"/>
        </w:rPr>
        <w:t xml:space="preserve">Įgaliotas atstovas sudaro sąrašą asmenų, kurie dalyvauja konkretaus </w:t>
      </w:r>
      <w:r w:rsidR="002422EA">
        <w:rPr>
          <w:rFonts w:ascii="Times New Roman" w:hAnsi="Times New Roman" w:cs="Times New Roman"/>
          <w:sz w:val="24"/>
          <w:szCs w:val="24"/>
        </w:rPr>
        <w:t>ugdytinio</w:t>
      </w:r>
      <w:r w:rsidR="001559EB" w:rsidRPr="002422EA">
        <w:rPr>
          <w:rFonts w:ascii="Times New Roman" w:hAnsi="Times New Roman" w:cs="Times New Roman"/>
          <w:sz w:val="24"/>
          <w:szCs w:val="24"/>
        </w:rPr>
        <w:t xml:space="preserve"> Plano įgyvendinime, nurodant kiekvieno iš jų konkrečius Plano įgyvendinimo veiksmus.</w:t>
      </w:r>
    </w:p>
    <w:p w:rsidR="001559EB" w:rsidRDefault="00366185" w:rsidP="00242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8.8</w:t>
      </w:r>
      <w:r w:rsidR="002422EA">
        <w:rPr>
          <w:rFonts w:ascii="Times New Roman" w:hAnsi="Times New Roman" w:cs="Times New Roman"/>
          <w:sz w:val="24"/>
          <w:szCs w:val="24"/>
        </w:rPr>
        <w:t xml:space="preserve">. </w:t>
      </w:r>
      <w:r w:rsidR="001559EB" w:rsidRPr="002422EA">
        <w:rPr>
          <w:rFonts w:ascii="Times New Roman" w:hAnsi="Times New Roman" w:cs="Times New Roman"/>
          <w:sz w:val="24"/>
          <w:szCs w:val="24"/>
        </w:rPr>
        <w:t xml:space="preserve">Įgaliotas atstovas supažindina </w:t>
      </w:r>
      <w:r>
        <w:rPr>
          <w:rFonts w:ascii="Times New Roman" w:hAnsi="Times New Roman" w:cs="Times New Roman"/>
          <w:sz w:val="24"/>
          <w:szCs w:val="24"/>
        </w:rPr>
        <w:t xml:space="preserve">su planu jį </w:t>
      </w:r>
      <w:r w:rsidR="001559EB" w:rsidRPr="002422EA">
        <w:rPr>
          <w:rFonts w:ascii="Times New Roman" w:hAnsi="Times New Roman" w:cs="Times New Roman"/>
          <w:sz w:val="24"/>
          <w:szCs w:val="24"/>
        </w:rPr>
        <w:t xml:space="preserve">įgyvendinančius </w:t>
      </w:r>
      <w:r w:rsidR="006E1DA6" w:rsidRPr="002422EA">
        <w:rPr>
          <w:rFonts w:ascii="Times New Roman" w:hAnsi="Times New Roman" w:cs="Times New Roman"/>
          <w:sz w:val="24"/>
          <w:szCs w:val="24"/>
        </w:rPr>
        <w:t xml:space="preserve">Ugdymo įstaigos </w:t>
      </w:r>
      <w:r w:rsidR="001559EB" w:rsidRPr="002422EA">
        <w:rPr>
          <w:rFonts w:ascii="Times New Roman" w:hAnsi="Times New Roman" w:cs="Times New Roman"/>
          <w:sz w:val="24"/>
          <w:szCs w:val="24"/>
        </w:rPr>
        <w:t xml:space="preserve">darbuotojus. </w:t>
      </w:r>
    </w:p>
    <w:p w:rsidR="00F561EA" w:rsidRDefault="00F561EA" w:rsidP="00366185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2EA">
        <w:rPr>
          <w:rFonts w:ascii="Times New Roman" w:hAnsi="Times New Roman" w:cs="Times New Roman"/>
          <w:sz w:val="24"/>
          <w:szCs w:val="24"/>
        </w:rPr>
        <w:t xml:space="preserve">Suderintas ir patvirtintas Planas tampa Mokymo sutarties neatsiejama dalimi. </w:t>
      </w:r>
    </w:p>
    <w:p w:rsidR="00DD3D68" w:rsidRDefault="001559EB" w:rsidP="002422EA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2EA">
        <w:rPr>
          <w:rFonts w:ascii="Times New Roman" w:hAnsi="Times New Roman" w:cs="Times New Roman"/>
          <w:sz w:val="24"/>
          <w:szCs w:val="24"/>
        </w:rPr>
        <w:t>P</w:t>
      </w:r>
      <w:r w:rsidR="003947E6" w:rsidRPr="002422EA">
        <w:rPr>
          <w:rFonts w:ascii="Times New Roman" w:hAnsi="Times New Roman" w:cs="Times New Roman"/>
          <w:sz w:val="24"/>
          <w:szCs w:val="24"/>
        </w:rPr>
        <w:t xml:space="preserve">lanas gali būti koreguojamas pasikeitus </w:t>
      </w:r>
      <w:r w:rsidR="002422EA">
        <w:rPr>
          <w:rFonts w:ascii="Times New Roman" w:hAnsi="Times New Roman" w:cs="Times New Roman"/>
          <w:sz w:val="24"/>
          <w:szCs w:val="24"/>
        </w:rPr>
        <w:t>ugdytinio</w:t>
      </w:r>
      <w:r w:rsidR="003947E6" w:rsidRPr="002422EA">
        <w:rPr>
          <w:rFonts w:ascii="Times New Roman" w:hAnsi="Times New Roman" w:cs="Times New Roman"/>
          <w:sz w:val="24"/>
          <w:szCs w:val="24"/>
        </w:rPr>
        <w:t xml:space="preserve"> sveikatos būklei.</w:t>
      </w:r>
    </w:p>
    <w:p w:rsidR="002422EA" w:rsidRDefault="003947E6" w:rsidP="002422EA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2EA">
        <w:rPr>
          <w:rFonts w:ascii="Times New Roman" w:hAnsi="Times New Roman" w:cs="Times New Roman"/>
          <w:sz w:val="24"/>
          <w:szCs w:val="24"/>
        </w:rPr>
        <w:t xml:space="preserve">Tėvai (globėjai, rūpintojai) gali atsisakyti </w:t>
      </w:r>
      <w:r w:rsidR="00564442" w:rsidRPr="002422EA">
        <w:rPr>
          <w:rFonts w:ascii="Times New Roman" w:hAnsi="Times New Roman" w:cs="Times New Roman"/>
          <w:sz w:val="24"/>
          <w:szCs w:val="24"/>
        </w:rPr>
        <w:t xml:space="preserve">savirūpos </w:t>
      </w:r>
      <w:r w:rsidR="002422EA">
        <w:rPr>
          <w:rFonts w:ascii="Times New Roman" w:hAnsi="Times New Roman" w:cs="Times New Roman"/>
          <w:sz w:val="24"/>
          <w:szCs w:val="24"/>
        </w:rPr>
        <w:t>ugdytiniui</w:t>
      </w:r>
      <w:r w:rsidR="00564442" w:rsidRPr="002422EA">
        <w:rPr>
          <w:rFonts w:ascii="Times New Roman" w:hAnsi="Times New Roman" w:cs="Times New Roman"/>
          <w:sz w:val="24"/>
          <w:szCs w:val="24"/>
        </w:rPr>
        <w:t xml:space="preserve"> organizavimo</w:t>
      </w:r>
      <w:r w:rsidRPr="002422EA">
        <w:rPr>
          <w:rFonts w:ascii="Times New Roman" w:hAnsi="Times New Roman" w:cs="Times New Roman"/>
          <w:sz w:val="24"/>
          <w:szCs w:val="24"/>
        </w:rPr>
        <w:t xml:space="preserve">, atsisakymą </w:t>
      </w:r>
    </w:p>
    <w:p w:rsidR="003947E6" w:rsidRDefault="002422EA" w:rsidP="00242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947E6" w:rsidRPr="002422EA">
        <w:rPr>
          <w:rFonts w:ascii="Times New Roman" w:hAnsi="Times New Roman" w:cs="Times New Roman"/>
          <w:sz w:val="24"/>
          <w:szCs w:val="24"/>
        </w:rPr>
        <w:t>šreikšdami raštiškai.</w:t>
      </w:r>
    </w:p>
    <w:p w:rsidR="000A25B0" w:rsidRDefault="002422EA" w:rsidP="00196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8.12.1. </w:t>
      </w:r>
      <w:r w:rsidR="006E1DA6" w:rsidRPr="002422EA">
        <w:rPr>
          <w:rFonts w:ascii="Times New Roman" w:hAnsi="Times New Roman" w:cs="Times New Roman"/>
          <w:sz w:val="24"/>
          <w:szCs w:val="24"/>
        </w:rPr>
        <w:t>Ugdymo įstaiga</w:t>
      </w:r>
      <w:r w:rsidR="003947E6" w:rsidRPr="002422EA">
        <w:rPr>
          <w:rFonts w:ascii="Times New Roman" w:hAnsi="Times New Roman" w:cs="Times New Roman"/>
          <w:sz w:val="24"/>
          <w:szCs w:val="24"/>
        </w:rPr>
        <w:t xml:space="preserve"> apie </w:t>
      </w:r>
      <w:r w:rsidR="005F3C1A" w:rsidRPr="002422EA">
        <w:rPr>
          <w:rFonts w:ascii="Times New Roman" w:hAnsi="Times New Roman" w:cs="Times New Roman"/>
          <w:sz w:val="24"/>
          <w:szCs w:val="24"/>
        </w:rPr>
        <w:t xml:space="preserve">tėvų (globėjų, rūpintojų) </w:t>
      </w:r>
      <w:r w:rsidR="00564442" w:rsidRPr="002422EA">
        <w:rPr>
          <w:rFonts w:ascii="Times New Roman" w:hAnsi="Times New Roman" w:cs="Times New Roman"/>
          <w:sz w:val="24"/>
          <w:szCs w:val="24"/>
        </w:rPr>
        <w:t>atsisakymą dalyvauti savirūpos procese</w:t>
      </w:r>
      <w:r w:rsidR="005F3C1A" w:rsidRPr="002422EA">
        <w:rPr>
          <w:rFonts w:ascii="Times New Roman" w:hAnsi="Times New Roman" w:cs="Times New Roman"/>
          <w:sz w:val="24"/>
          <w:szCs w:val="24"/>
        </w:rPr>
        <w:t xml:space="preserve"> per 3 d</w:t>
      </w:r>
      <w:r>
        <w:rPr>
          <w:rFonts w:ascii="Times New Roman" w:hAnsi="Times New Roman" w:cs="Times New Roman"/>
          <w:sz w:val="24"/>
          <w:szCs w:val="24"/>
        </w:rPr>
        <w:t>arbo</w:t>
      </w:r>
      <w:r w:rsidR="005F3C1A" w:rsidRPr="002422EA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ienas</w:t>
      </w:r>
      <w:r w:rsidR="005F3C1A" w:rsidRPr="002422EA">
        <w:rPr>
          <w:rFonts w:ascii="Times New Roman" w:hAnsi="Times New Roman" w:cs="Times New Roman"/>
          <w:sz w:val="24"/>
          <w:szCs w:val="24"/>
        </w:rPr>
        <w:t xml:space="preserve"> informuoja savivaldybės tarpinstitucinio bendradarbiavimo koordinatorių.</w:t>
      </w:r>
    </w:p>
    <w:p w:rsidR="00196DE1" w:rsidRDefault="00196DE1" w:rsidP="00196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067B" w:rsidRDefault="008C067B" w:rsidP="00196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067B" w:rsidRPr="00D1055E" w:rsidRDefault="008C067B" w:rsidP="00196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DF6" w:rsidRDefault="000A25B0" w:rsidP="000A25B0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6E1DA6" w:rsidRPr="006E1DA6">
        <w:rPr>
          <w:rFonts w:ascii="Times New Roman" w:hAnsi="Times New Roman" w:cs="Times New Roman"/>
          <w:b/>
          <w:bCs/>
          <w:sz w:val="24"/>
          <w:szCs w:val="24"/>
        </w:rPr>
        <w:t>UGDYMO ĮSTAIG</w:t>
      </w:r>
      <w:r w:rsidR="006E1DA6">
        <w:rPr>
          <w:rFonts w:ascii="Times New Roman" w:hAnsi="Times New Roman" w:cs="Times New Roman"/>
          <w:b/>
          <w:bCs/>
          <w:sz w:val="24"/>
          <w:szCs w:val="24"/>
        </w:rPr>
        <w:t>OS</w:t>
      </w:r>
      <w:r w:rsidR="00684DF6" w:rsidRPr="00D1055E">
        <w:rPr>
          <w:rFonts w:ascii="Times New Roman" w:hAnsi="Times New Roman" w:cs="Times New Roman"/>
          <w:b/>
          <w:bCs/>
          <w:sz w:val="24"/>
          <w:szCs w:val="24"/>
        </w:rPr>
        <w:t>ATSAKOMYBĖ IR PAREIGOS</w:t>
      </w:r>
    </w:p>
    <w:p w:rsidR="00D51F97" w:rsidRDefault="00D51F97" w:rsidP="00D51F97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DF6" w:rsidRDefault="00D51F97" w:rsidP="00D51F9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1F97">
        <w:rPr>
          <w:rFonts w:ascii="Times New Roman" w:hAnsi="Times New Roman" w:cs="Times New Roman"/>
          <w:sz w:val="24"/>
          <w:szCs w:val="24"/>
        </w:rPr>
        <w:t>9.</w:t>
      </w:r>
      <w:r w:rsidR="006E1DA6" w:rsidRPr="00D51F97">
        <w:rPr>
          <w:rFonts w:ascii="Times New Roman" w:hAnsi="Times New Roman" w:cs="Times New Roman"/>
          <w:sz w:val="24"/>
          <w:szCs w:val="24"/>
        </w:rPr>
        <w:t>Ugdymo įstaiga</w:t>
      </w:r>
      <w:r w:rsidR="00366185">
        <w:rPr>
          <w:rFonts w:ascii="Times New Roman" w:hAnsi="Times New Roman" w:cs="Times New Roman"/>
          <w:sz w:val="24"/>
          <w:szCs w:val="24"/>
        </w:rPr>
        <w:t xml:space="preserve"> </w:t>
      </w:r>
      <w:r w:rsidR="00684DF6" w:rsidRPr="00D51F97">
        <w:rPr>
          <w:rFonts w:ascii="Times New Roman" w:hAnsi="Times New Roman" w:cs="Times New Roman"/>
          <w:sz w:val="24"/>
          <w:szCs w:val="24"/>
        </w:rPr>
        <w:t>įsipareigoja:</w:t>
      </w:r>
    </w:p>
    <w:p w:rsidR="00684DF6" w:rsidRDefault="00D51F97" w:rsidP="00D51F9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s</w:t>
      </w:r>
      <w:r w:rsidR="00684DF6" w:rsidRPr="00D51F97">
        <w:rPr>
          <w:rFonts w:ascii="Times New Roman" w:hAnsi="Times New Roman" w:cs="Times New Roman"/>
          <w:sz w:val="24"/>
          <w:szCs w:val="24"/>
        </w:rPr>
        <w:t>udaryti sąlygas</w:t>
      </w:r>
      <w:r w:rsidR="00366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ugdytinio</w:t>
      </w:r>
      <w:r w:rsidR="00F561EA" w:rsidRPr="00D51F97">
        <w:rPr>
          <w:rFonts w:ascii="Times New Roman" w:hAnsi="Times New Roman" w:cs="Times New Roman"/>
          <w:sz w:val="24"/>
          <w:szCs w:val="24"/>
        </w:rPr>
        <w:t xml:space="preserve"> savirūpai organizuoti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61EA" w:rsidRDefault="00D51F97" w:rsidP="00D51F9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p</w:t>
      </w:r>
      <w:r w:rsidR="00F561EA" w:rsidRPr="00D51F97">
        <w:rPr>
          <w:rFonts w:ascii="Times New Roman" w:hAnsi="Times New Roman" w:cs="Times New Roman"/>
          <w:sz w:val="24"/>
          <w:szCs w:val="24"/>
        </w:rPr>
        <w:t>arengti individualų savirūpos planą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61EA" w:rsidRDefault="00D51F97" w:rsidP="00D51F9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9.3.o</w:t>
      </w:r>
      <w:r w:rsidR="00F561EA" w:rsidRPr="00D51F97">
        <w:rPr>
          <w:rFonts w:ascii="Times New Roman" w:hAnsi="Times New Roman" w:cs="Times New Roman"/>
          <w:sz w:val="24"/>
          <w:szCs w:val="24"/>
        </w:rPr>
        <w:t xml:space="preserve">rganizuoti individualius pokalbius, VGK posėdžius su </w:t>
      </w:r>
      <w:r>
        <w:rPr>
          <w:rFonts w:ascii="Times New Roman" w:hAnsi="Times New Roman" w:cs="Times New Roman"/>
          <w:sz w:val="24"/>
          <w:szCs w:val="24"/>
        </w:rPr>
        <w:t>ugdytini</w:t>
      </w:r>
      <w:r w:rsidR="00E77066">
        <w:rPr>
          <w:rFonts w:ascii="Times New Roman" w:hAnsi="Times New Roman" w:cs="Times New Roman"/>
          <w:sz w:val="24"/>
          <w:szCs w:val="24"/>
        </w:rPr>
        <w:t>o</w:t>
      </w:r>
      <w:r w:rsidR="00F561EA" w:rsidRPr="00D51F97">
        <w:rPr>
          <w:rFonts w:ascii="Times New Roman" w:hAnsi="Times New Roman" w:cs="Times New Roman"/>
          <w:sz w:val="24"/>
          <w:szCs w:val="24"/>
        </w:rPr>
        <w:t xml:space="preserve"> tėvais (globėjais, rūpintojais).</w:t>
      </w:r>
    </w:p>
    <w:p w:rsidR="00D51F97" w:rsidRPr="00D51F97" w:rsidRDefault="00D51F97" w:rsidP="00D51F9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E1DA6" w:rsidRPr="00D51F97">
        <w:rPr>
          <w:rFonts w:ascii="Times New Roman" w:hAnsi="Times New Roman" w:cs="Times New Roman"/>
          <w:sz w:val="24"/>
          <w:szCs w:val="24"/>
        </w:rPr>
        <w:t>Ugdymo įstaiga</w:t>
      </w:r>
      <w:r w:rsidR="006F4953" w:rsidRPr="00D51F97">
        <w:rPr>
          <w:rFonts w:ascii="Times New Roman" w:hAnsi="Times New Roman" w:cs="Times New Roman"/>
          <w:sz w:val="24"/>
          <w:szCs w:val="24"/>
        </w:rPr>
        <w:t xml:space="preserve"> atsako už sklandų savirūpos proceso organizavimą</w:t>
      </w:r>
      <w:r w:rsidR="00564442" w:rsidRPr="00D51F97">
        <w:rPr>
          <w:rFonts w:ascii="Times New Roman" w:hAnsi="Times New Roman" w:cs="Times New Roman"/>
          <w:sz w:val="24"/>
          <w:szCs w:val="24"/>
        </w:rPr>
        <w:t xml:space="preserve">, </w:t>
      </w:r>
      <w:r w:rsidR="006F4953" w:rsidRPr="00D51F97">
        <w:rPr>
          <w:rFonts w:ascii="Times New Roman" w:hAnsi="Times New Roman" w:cs="Times New Roman"/>
          <w:sz w:val="24"/>
          <w:szCs w:val="24"/>
        </w:rPr>
        <w:t xml:space="preserve">individualaus savirūpos plano </w:t>
      </w:r>
      <w:r w:rsidR="004E1C6A" w:rsidRPr="00D51F97">
        <w:rPr>
          <w:rFonts w:ascii="Times New Roman" w:hAnsi="Times New Roman" w:cs="Times New Roman"/>
          <w:sz w:val="24"/>
          <w:szCs w:val="24"/>
        </w:rPr>
        <w:t>sudarymą</w:t>
      </w:r>
      <w:r w:rsidR="00564442" w:rsidRPr="00D51F97">
        <w:rPr>
          <w:rFonts w:ascii="Times New Roman" w:hAnsi="Times New Roman" w:cs="Times New Roman"/>
          <w:sz w:val="24"/>
          <w:szCs w:val="24"/>
        </w:rPr>
        <w:t xml:space="preserve"> bei proceso koordinavimą.</w:t>
      </w:r>
    </w:p>
    <w:p w:rsidR="006F4953" w:rsidRPr="00D1055E" w:rsidRDefault="006F4953" w:rsidP="006F495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84DF6" w:rsidRDefault="00D51F97" w:rsidP="00D51F97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 </w:t>
      </w:r>
      <w:r w:rsidR="00684DF6" w:rsidRPr="00D1055E">
        <w:rPr>
          <w:rFonts w:ascii="Times New Roman" w:hAnsi="Times New Roman" w:cs="Times New Roman"/>
          <w:b/>
          <w:bCs/>
          <w:sz w:val="24"/>
          <w:szCs w:val="24"/>
        </w:rPr>
        <w:t>TĖVŲ (GLOBĖJŲ, RŪPINTOJŲ) ATSAKOMYBĖ IR PAREIGOS</w:t>
      </w:r>
    </w:p>
    <w:p w:rsidR="00D51F97" w:rsidRDefault="00D51F97" w:rsidP="00D51F97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D51F97" w:rsidRDefault="00D51F97" w:rsidP="00D51F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51F97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Tėvai (globėjai, rūpintojai) įsipareigoja:</w:t>
      </w:r>
    </w:p>
    <w:p w:rsidR="006F4953" w:rsidRDefault="00D51F97" w:rsidP="00D51F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i</w:t>
      </w:r>
      <w:r w:rsidR="006F4953" w:rsidRPr="00D51F97">
        <w:rPr>
          <w:rFonts w:ascii="Times New Roman" w:hAnsi="Times New Roman" w:cs="Times New Roman"/>
          <w:sz w:val="24"/>
          <w:szCs w:val="24"/>
        </w:rPr>
        <w:t xml:space="preserve">nformuoti </w:t>
      </w:r>
      <w:r w:rsidR="006E1DA6" w:rsidRPr="00D51F97">
        <w:rPr>
          <w:rFonts w:ascii="Times New Roman" w:hAnsi="Times New Roman" w:cs="Times New Roman"/>
          <w:sz w:val="24"/>
          <w:szCs w:val="24"/>
        </w:rPr>
        <w:t>Ugdymo įstaigą</w:t>
      </w:r>
      <w:r w:rsidR="006F4953" w:rsidRPr="00D51F97">
        <w:rPr>
          <w:rFonts w:ascii="Times New Roman" w:hAnsi="Times New Roman" w:cs="Times New Roman"/>
          <w:sz w:val="24"/>
          <w:szCs w:val="24"/>
        </w:rPr>
        <w:t xml:space="preserve"> apie savirūpos organizavimo poreikį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4953" w:rsidRDefault="00D51F97" w:rsidP="00D51F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s</w:t>
      </w:r>
      <w:r w:rsidR="006F4953" w:rsidRPr="00D51F97">
        <w:rPr>
          <w:rFonts w:ascii="Times New Roman" w:hAnsi="Times New Roman" w:cs="Times New Roman"/>
          <w:sz w:val="24"/>
          <w:szCs w:val="24"/>
        </w:rPr>
        <w:t>uteikti reikiamą informacij</w:t>
      </w:r>
      <w:r w:rsidR="00564442" w:rsidRPr="00D51F97">
        <w:rPr>
          <w:rFonts w:ascii="Times New Roman" w:hAnsi="Times New Roman" w:cs="Times New Roman"/>
          <w:sz w:val="24"/>
          <w:szCs w:val="24"/>
        </w:rPr>
        <w:t>ą</w:t>
      </w:r>
      <w:r w:rsidR="006F4953" w:rsidRPr="00D51F97">
        <w:rPr>
          <w:rFonts w:ascii="Times New Roman" w:hAnsi="Times New Roman" w:cs="Times New Roman"/>
          <w:sz w:val="24"/>
          <w:szCs w:val="24"/>
        </w:rPr>
        <w:t xml:space="preserve"> Plano rengimui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4953" w:rsidRDefault="00D51F97" w:rsidP="00D51F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p</w:t>
      </w:r>
      <w:r w:rsidR="006F4953" w:rsidRPr="00D51F97">
        <w:rPr>
          <w:rFonts w:ascii="Times New Roman" w:hAnsi="Times New Roman" w:cs="Times New Roman"/>
          <w:sz w:val="24"/>
          <w:szCs w:val="24"/>
        </w:rPr>
        <w:t>ateikti gydytojų rekomendacijas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4953" w:rsidRDefault="00D51F97" w:rsidP="00D51F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a</w:t>
      </w:r>
      <w:r w:rsidR="006F4953" w:rsidRPr="00D51F97">
        <w:rPr>
          <w:rFonts w:ascii="Times New Roman" w:hAnsi="Times New Roman" w:cs="Times New Roman"/>
          <w:sz w:val="24"/>
          <w:szCs w:val="24"/>
        </w:rPr>
        <w:t>tvykti į individualius susitikimus, VGK posėdžius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5A7C" w:rsidRDefault="00D51F97" w:rsidP="00D51F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 p</w:t>
      </w:r>
      <w:r w:rsidR="006F4953" w:rsidRPr="00D51F97">
        <w:rPr>
          <w:rFonts w:ascii="Times New Roman" w:hAnsi="Times New Roman" w:cs="Times New Roman"/>
          <w:sz w:val="24"/>
          <w:szCs w:val="24"/>
        </w:rPr>
        <w:t xml:space="preserve">lane užpildyti tėvams (globėjams, rūpintojams) skirtas dalis ir pateikti reikiamą </w:t>
      </w:r>
      <w:r w:rsidR="00AB5A7C">
        <w:rPr>
          <w:rFonts w:ascii="Times New Roman" w:hAnsi="Times New Roman" w:cs="Times New Roman"/>
          <w:sz w:val="24"/>
          <w:szCs w:val="24"/>
        </w:rPr>
        <w:t>informa-</w:t>
      </w:r>
    </w:p>
    <w:p w:rsidR="006F4953" w:rsidRDefault="00AB5A7C" w:rsidP="00AB5A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ciją;</w:t>
      </w:r>
    </w:p>
    <w:p w:rsidR="00AB5A7C" w:rsidRDefault="00AB5A7C" w:rsidP="00AB5A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5A7C">
        <w:rPr>
          <w:rFonts w:ascii="Times New Roman" w:hAnsi="Times New Roman" w:cs="Times New Roman"/>
          <w:sz w:val="24"/>
          <w:szCs w:val="24"/>
        </w:rPr>
        <w:t xml:space="preserve">11.6.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B5A7C">
        <w:rPr>
          <w:rFonts w:ascii="Times New Roman" w:hAnsi="Times New Roman" w:cs="Times New Roman"/>
          <w:sz w:val="24"/>
          <w:szCs w:val="24"/>
        </w:rPr>
        <w:t xml:space="preserve">ėvai (globėjai, rūpintojai) privalo užtikrinti, suteikti visas Plane nurodytas priemones ir medikamentus, bei pasirūpinti susidarančių atliekų šalinimu. </w:t>
      </w:r>
    </w:p>
    <w:p w:rsidR="004E1C6A" w:rsidRDefault="00AB5A7C" w:rsidP="00AB5A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T</w:t>
      </w:r>
      <w:r w:rsidR="004E1C6A" w:rsidRPr="00AB5A7C">
        <w:rPr>
          <w:rFonts w:ascii="Times New Roman" w:hAnsi="Times New Roman" w:cs="Times New Roman"/>
          <w:sz w:val="24"/>
          <w:szCs w:val="24"/>
        </w:rPr>
        <w:t>ėvai (globėjai, rūpintojai) atsako už individualaus savirūpos plano įgyvendinimą, vykdymą.</w:t>
      </w:r>
    </w:p>
    <w:p w:rsidR="00AB5A7C" w:rsidRDefault="00AB5A7C" w:rsidP="00AB5A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5A7C" w:rsidRPr="00AB5A7C" w:rsidRDefault="00AB5A7C" w:rsidP="00AB5A7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33942" w:rsidRDefault="00533942" w:rsidP="0053394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1B4853" w:rsidRDefault="001B4853" w:rsidP="0053394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1B4853" w:rsidRDefault="001B4853" w:rsidP="0053394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1B4853" w:rsidRDefault="001B4853" w:rsidP="0053394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1B4853" w:rsidRDefault="001B4853" w:rsidP="0053394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1B4853" w:rsidRDefault="001B4853" w:rsidP="0053394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1B4853" w:rsidRDefault="001B4853" w:rsidP="0053394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1B4853" w:rsidRDefault="001B4853" w:rsidP="0053394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1B4853" w:rsidRDefault="001B4853" w:rsidP="0053394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1B4853" w:rsidRDefault="001B4853" w:rsidP="0053394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1B4853" w:rsidRDefault="001B4853" w:rsidP="0053394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1B4853" w:rsidRDefault="001B4853" w:rsidP="0053394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1B4853" w:rsidRDefault="001B4853" w:rsidP="0053394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8C067B" w:rsidRDefault="008C067B" w:rsidP="00533942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366185" w:rsidRDefault="001B4853" w:rsidP="001B48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66185" w:rsidRDefault="00366185" w:rsidP="001B48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185" w:rsidRDefault="00366185" w:rsidP="001B48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185" w:rsidRDefault="00366185" w:rsidP="001B48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185" w:rsidRDefault="00366185" w:rsidP="001B48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185" w:rsidRDefault="00366185" w:rsidP="001B48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185" w:rsidRDefault="00366185" w:rsidP="001B48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853" w:rsidRDefault="00366185" w:rsidP="00366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r. Pagirių „Pelėdžiuko</w:t>
      </w:r>
      <w:r w:rsidR="001B4853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lopšelio-darželio </w:t>
      </w:r>
      <w:r w:rsidR="001B4853">
        <w:rPr>
          <w:rFonts w:ascii="Times New Roman" w:hAnsi="Times New Roman" w:cs="Times New Roman"/>
          <w:sz w:val="24"/>
          <w:szCs w:val="24"/>
        </w:rPr>
        <w:t xml:space="preserve">ugdytinių,       </w:t>
      </w:r>
    </w:p>
    <w:p w:rsidR="001B4853" w:rsidRDefault="001B4853" w:rsidP="00366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sergančių lėtinėmis neinfekcinėmis ligomis, savirūpos </w:t>
      </w:r>
    </w:p>
    <w:p w:rsidR="001B4853" w:rsidRDefault="001B4853" w:rsidP="00366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proceso organizavimo tvarkos aprašo</w:t>
      </w:r>
      <w:r w:rsidR="00366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priedas</w:t>
      </w:r>
    </w:p>
    <w:p w:rsidR="00F61663" w:rsidRDefault="00F61663" w:rsidP="001B485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09" w:type="dxa"/>
        <w:tblLook w:val="04A0"/>
      </w:tblPr>
      <w:tblGrid>
        <w:gridCol w:w="953"/>
        <w:gridCol w:w="952"/>
        <w:gridCol w:w="952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F61663" w:rsidRPr="00F61663" w:rsidTr="00F61663">
        <w:trPr>
          <w:trHeight w:val="375"/>
        </w:trPr>
        <w:tc>
          <w:tcPr>
            <w:tcW w:w="104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Individualus savirūpos planas</w:t>
            </w:r>
          </w:p>
        </w:tc>
      </w:tr>
      <w:tr w:rsidR="00F61663" w:rsidRPr="00F61663" w:rsidTr="00F61663">
        <w:trPr>
          <w:trHeight w:val="37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61663" w:rsidRPr="00F61663" w:rsidTr="00F61663">
        <w:trPr>
          <w:trHeight w:val="315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1. DUOMENYS APIE </w:t>
            </w:r>
            <w:r w:rsidR="00F74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UGDYTINĮ</w:t>
            </w: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(pildo ugdymo įstaigos įgaliotas asmuo)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Gimimo data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Gyvenamosios vietos adresas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90366C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Grupė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Plano sudarymo data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Plano koregavimo data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2. ŠEIMOS NARIŲ KONTAKTAI </w:t>
            </w: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 xml:space="preserve">(pildo </w:t>
            </w:r>
            <w:r w:rsidR="009036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ugdytinio</w:t>
            </w: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 xml:space="preserve"> tėvai (globėjai, rūpintojai))</w:t>
            </w:r>
          </w:p>
        </w:tc>
      </w:tr>
      <w:tr w:rsidR="00F61663" w:rsidRPr="00F61663" w:rsidTr="00F61663">
        <w:trPr>
          <w:trHeight w:val="315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Pirmas kontaktas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Giminystės ryšys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Telefono nr.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asmeninis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darbo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El. pašto adresas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Antras kontaktas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Giminystės ryšys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Telefono nr.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asmeninis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darbo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El. pašto adresas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612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3. PAGRINDINIŲ ASMENŲ, DALYVAUJANČIŲ ĮGYVENDINAT PLANĄ MOKYKLOJE, KONTAKTAI </w:t>
            </w: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(pildo ugdymo įstaigos įgaliotas asmuo)</w:t>
            </w:r>
          </w:p>
        </w:tc>
      </w:tr>
      <w:tr w:rsidR="00F61663" w:rsidRPr="00F61663" w:rsidTr="00F61663">
        <w:trPr>
          <w:trHeight w:val="315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Pirmas asmuo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Pareigos 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Darbo grafikas 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Telefono nr.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asmeninis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darbo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El. pašto adresas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Antras asmuo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Pareigos 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Darbo grafikas 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Telefono nr.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asmeninis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darbo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El. pašto adresas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Trečias asmuo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Pareigos 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Darbo grafikas 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Telefono nr.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asmeninis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darbo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El. pašto adresas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649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4. INFORMACIJA APIE </w:t>
            </w:r>
            <w:r w:rsidR="00903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UGDYTINIO</w:t>
            </w:r>
            <w:r w:rsidRPr="00F6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SVEIKATĄ (iš medicininių dokumentų) </w:t>
            </w: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(pildo ugdymo įstaigos įgaliotas asmuo)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Diagnozė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Tarptautinis ligos kodas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Gydytojo išvados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Gydytojo rekomendacijos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Paskirti vaistai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93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Vaistų naudojimo instrukcija </w:t>
            </w: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(kartai per dieną, tikslus laikas)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63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Galimos vartojamų vaistų alerginės reakcijos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63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Galimi vartojamų vaistų šalutiniai poveikiai 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23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5. INFORMACIJA APIE </w:t>
            </w:r>
            <w:r w:rsidR="00903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UGDYTINIO</w:t>
            </w:r>
            <w:r w:rsidRPr="00F6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SVEIKATĄ  </w:t>
            </w: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 xml:space="preserve">(pildo </w:t>
            </w:r>
            <w:r w:rsidR="009036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ugdytinio</w:t>
            </w: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 xml:space="preserve"> tėvai (globėjai, rūpintojai))</w:t>
            </w:r>
          </w:p>
        </w:tc>
      </w:tr>
      <w:tr w:rsidR="00F61663" w:rsidRPr="00F61663" w:rsidTr="00F61663">
        <w:trPr>
          <w:trHeight w:val="623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Sveikatos būklės apibūdinimas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68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Pasireiškiančios alerginės reakcijos, netoleravimai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672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Pasireiškiantys elgesio, emocijų ir kt. požymiai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9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Pasireiškiančios organizmo reakcijos pavartojus paskirtus vaistus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93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Pasireiškiančios organizmo reakcijos pamiršus pavartoti paskirtus vaistus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960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Aplinkos veiksniai galintys išprovokuoti / pabloginti priepuolius / sveikatos būklę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63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Veiksniai padedantys stabilizuoti sveikatos būklę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63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663" w:rsidRPr="00F61663" w:rsidRDefault="0090366C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Ugdytinio</w:t>
            </w:r>
            <w:r w:rsidR="00F61663"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sveikatos būklės įtaka ugdymo(si) procesui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99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663" w:rsidRPr="00F61663" w:rsidRDefault="0090366C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Ugdytinio</w:t>
            </w:r>
            <w:r w:rsidR="00F61663"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sveikatos būklės įtaka veiklai už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ugdymo įstaigos</w:t>
            </w:r>
            <w:r w:rsidR="00F61663"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ribų </w:t>
            </w:r>
            <w:r w:rsidR="00F61663"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(išvykų, kelionių ir kt.)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63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Fizinio aktyvumo toleravimas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Mitybos ypatumai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63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Pedagogų veiksmai, galintys padėti </w:t>
            </w:r>
            <w:r w:rsidR="0090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ugdytiniui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1272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Specialistų (</w:t>
            </w: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VSS, psichologo, soc. pedagogo ir kt.)</w:t>
            </w: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veiksmai, galintys padėti </w:t>
            </w:r>
            <w:r w:rsidR="0090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ugdytiniui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23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6. </w:t>
            </w:r>
            <w:r w:rsidR="00903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UGDYMO ĮSTAIGOS</w:t>
            </w:r>
            <w:r w:rsidRPr="00F6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DARBUOTOJŲ MOKYMAI  </w:t>
            </w: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(pildo ugdymo įstaigos įgaliotas asmuo)</w:t>
            </w:r>
          </w:p>
        </w:tc>
      </w:tr>
      <w:tr w:rsidR="00F61663" w:rsidRPr="00F61663" w:rsidTr="00F61663">
        <w:trPr>
          <w:trHeight w:val="3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Reikalingi mokymai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589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663" w:rsidRPr="00F61663" w:rsidRDefault="0090366C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Ugdymo įstaigos</w:t>
            </w:r>
            <w:r w:rsidR="00F61663"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darbuotojai, kuriems reikalingi mokymai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15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t-LT"/>
              </w:rPr>
              <w:t xml:space="preserve">Mokymuose dalyvavę </w:t>
            </w:r>
            <w:r w:rsidR="00903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t-LT"/>
              </w:rPr>
              <w:t xml:space="preserve">ugdymo įstaigos </w:t>
            </w:r>
            <w:r w:rsidRPr="00F616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t-LT"/>
              </w:rPr>
              <w:t xml:space="preserve"> darbuotojai</w:t>
            </w:r>
          </w:p>
        </w:tc>
      </w:tr>
      <w:tr w:rsidR="00F61663" w:rsidRPr="00F61663" w:rsidTr="00F61663">
        <w:trPr>
          <w:trHeight w:val="638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Mokymų data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Darbuotojo vardas ir pavardė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Darbuotojo parašas</w:t>
            </w:r>
          </w:p>
        </w:tc>
      </w:tr>
      <w:tr w:rsidR="00F61663" w:rsidRPr="00F61663" w:rsidTr="00F61663">
        <w:trPr>
          <w:trHeight w:val="383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83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83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83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83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698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7. ATLIEKŲ, SUSIDARANČIŲ ORGANIZUOJANT SAVIRŪPĄ, ŠALINIMAS </w:t>
            </w: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(pildo ugdymo įstaigos įgaliotas asmuo)</w:t>
            </w:r>
          </w:p>
        </w:tc>
      </w:tr>
      <w:tr w:rsidR="00F61663" w:rsidRPr="00F61663" w:rsidTr="00F61663">
        <w:trPr>
          <w:trHeight w:val="349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Atliekos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49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Atliekų laikymo tara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672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Atliekų šalinimo periodiškumas, diena(os)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60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8. TĖVŲ (GLOBĖJŲ, RŪPINTOJŲ) SUTIKIMAS</w:t>
            </w:r>
          </w:p>
        </w:tc>
      </w:tr>
      <w:tr w:rsidR="00F61663" w:rsidRPr="00F61663" w:rsidTr="00F61663">
        <w:trPr>
          <w:trHeight w:val="3600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 xml:space="preserve">Sutinku, kad šiame plane pateikta informacija yra tiksli ir atitinka pagalbos mano vaiko savirūpai organizavimo </w:t>
            </w:r>
            <w:r w:rsidR="0090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ugdymo įstaigoje</w:t>
            </w: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poreikius. Suprantu ir sutinku, kad informacija bus dalijamasi su </w:t>
            </w:r>
            <w:r w:rsidR="0090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ugdymo įstaigos </w:t>
            </w: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darbuotojais, dalyvaujančiais pagalbos mano vaiko savirūpai procese ir ugdyme. Įsipareigoju nedelsiant informuoti </w:t>
            </w:r>
            <w:r w:rsidR="0090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ugdymo įstaigą</w:t>
            </w: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apie visus pokyčius, galinčius turėti įtakos šio plano įgyvendinimui. Susipažinau su individualiu </w:t>
            </w:r>
            <w:r w:rsidR="0090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ugdytinio</w:t>
            </w: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savirūpos planu. Įsipareigoju pasirūpinti atliekų, susidarančių organizuojant mano vaiko savirūpą, pašalinimu.</w:t>
            </w: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 xml:space="preserve">Aš sutinku, kad </w:t>
            </w:r>
            <w:r w:rsidRPr="00F61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(reikiamą atsakymą pažymėti varnele)</w:t>
            </w: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:</w:t>
            </w: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 xml:space="preserve">o Reikalingus vartoti vaistus </w:t>
            </w:r>
            <w:r w:rsidR="0090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ugdymo įstaigoje</w:t>
            </w: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administruos paskirtas </w:t>
            </w:r>
            <w:r w:rsidR="0090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ugdymo įstaigos</w:t>
            </w: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darbuotojas.</w:t>
            </w: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 xml:space="preserve">o </w:t>
            </w:r>
            <w:r w:rsidR="0090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Ugdymo įstaiga</w:t>
            </w: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bus atsakinga už vaistų išdavimą </w:t>
            </w:r>
            <w:r w:rsidR="0090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ugdytiniui</w:t>
            </w: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plane nurodytu laiku, dozėmis, būdais.</w:t>
            </w: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F61663" w:rsidRPr="00F61663" w:rsidTr="00F61663">
        <w:trPr>
          <w:trHeight w:val="672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Tėvų (globėjų, rūpintojų) vardas, pavardė, parašas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360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9. </w:t>
            </w:r>
            <w:r w:rsidR="00903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UGDYMO ĮSTAIGOS</w:t>
            </w:r>
            <w:r w:rsidRPr="00F6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DARBUOTOJAI</w:t>
            </w:r>
          </w:p>
        </w:tc>
      </w:tr>
      <w:tr w:rsidR="00F61663" w:rsidRPr="00F61663" w:rsidTr="00F61663">
        <w:trPr>
          <w:trHeight w:val="1620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1663" w:rsidRPr="00F61663" w:rsidRDefault="0090366C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Ugdymo įstaigos</w:t>
            </w:r>
            <w:r w:rsidR="00F61663" w:rsidRPr="00F6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įgalioto asmens, darbuotojų, dalyvausiančių savirūpos plano įgyvendinime, vardai, pavardės, parašai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672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1663" w:rsidRPr="00F61663" w:rsidRDefault="0090366C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Ugdymo įstaigos</w:t>
            </w:r>
            <w:r w:rsidR="00F61663" w:rsidRPr="00F6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VSS vardas, pavardė, parašas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F61663" w:rsidRPr="00F61663" w:rsidTr="00F61663">
        <w:trPr>
          <w:trHeight w:val="672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1663" w:rsidRPr="00F61663" w:rsidRDefault="0090366C" w:rsidP="00F61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Ugdymo įstaigos</w:t>
            </w:r>
            <w:r w:rsidR="00F61663" w:rsidRPr="00F6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vadovo vardas, pavardė, parašas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663" w:rsidRPr="00F61663" w:rsidRDefault="00F61663" w:rsidP="00F6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6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</w:tbl>
    <w:p w:rsidR="00F61663" w:rsidRPr="00533942" w:rsidRDefault="00F61663" w:rsidP="001B48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1663" w:rsidRPr="00533942" w:rsidSect="005E31D7">
      <w:pgSz w:w="12240" w:h="15840"/>
      <w:pgMar w:top="1134" w:right="567" w:bottom="1021" w:left="164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30D" w:rsidRDefault="0089730D" w:rsidP="00E53310">
      <w:pPr>
        <w:spacing w:after="0" w:line="240" w:lineRule="auto"/>
      </w:pPr>
      <w:r>
        <w:separator/>
      </w:r>
    </w:p>
  </w:endnote>
  <w:endnote w:type="continuationSeparator" w:id="1">
    <w:p w:rsidR="0089730D" w:rsidRDefault="0089730D" w:rsidP="00E5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30D" w:rsidRDefault="0089730D" w:rsidP="00E53310">
      <w:pPr>
        <w:spacing w:after="0" w:line="240" w:lineRule="auto"/>
      </w:pPr>
      <w:r>
        <w:separator/>
      </w:r>
    </w:p>
  </w:footnote>
  <w:footnote w:type="continuationSeparator" w:id="1">
    <w:p w:rsidR="0089730D" w:rsidRDefault="0089730D" w:rsidP="00E53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7576"/>
    <w:multiLevelType w:val="multilevel"/>
    <w:tmpl w:val="F060517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FC34237"/>
    <w:multiLevelType w:val="hybridMultilevel"/>
    <w:tmpl w:val="8DFA5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62123"/>
    <w:multiLevelType w:val="hybridMultilevel"/>
    <w:tmpl w:val="BACC9ADE"/>
    <w:lvl w:ilvl="0" w:tplc="6EAC47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11E"/>
    <w:multiLevelType w:val="hybridMultilevel"/>
    <w:tmpl w:val="46989F5E"/>
    <w:lvl w:ilvl="0" w:tplc="595EE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70AFC"/>
    <w:multiLevelType w:val="multilevel"/>
    <w:tmpl w:val="A3AED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942"/>
    <w:rsid w:val="000406D1"/>
    <w:rsid w:val="00043C34"/>
    <w:rsid w:val="00045E0F"/>
    <w:rsid w:val="000A25B0"/>
    <w:rsid w:val="000B5394"/>
    <w:rsid w:val="000D5DFD"/>
    <w:rsid w:val="00102922"/>
    <w:rsid w:val="00124923"/>
    <w:rsid w:val="001559EB"/>
    <w:rsid w:val="00183798"/>
    <w:rsid w:val="00196DE1"/>
    <w:rsid w:val="001B4853"/>
    <w:rsid w:val="001F657A"/>
    <w:rsid w:val="002145A6"/>
    <w:rsid w:val="002422EA"/>
    <w:rsid w:val="00252ACF"/>
    <w:rsid w:val="00255E3F"/>
    <w:rsid w:val="002565D2"/>
    <w:rsid w:val="002A7B1F"/>
    <w:rsid w:val="002B22C3"/>
    <w:rsid w:val="002C51FC"/>
    <w:rsid w:val="003056DC"/>
    <w:rsid w:val="00366185"/>
    <w:rsid w:val="00376E7E"/>
    <w:rsid w:val="0038097D"/>
    <w:rsid w:val="003947E6"/>
    <w:rsid w:val="003C6712"/>
    <w:rsid w:val="003D4CBE"/>
    <w:rsid w:val="00496063"/>
    <w:rsid w:val="004A1A2B"/>
    <w:rsid w:val="004C0837"/>
    <w:rsid w:val="004C7F0C"/>
    <w:rsid w:val="004E1C6A"/>
    <w:rsid w:val="00533942"/>
    <w:rsid w:val="00564442"/>
    <w:rsid w:val="005651A5"/>
    <w:rsid w:val="005B663D"/>
    <w:rsid w:val="005C0D6A"/>
    <w:rsid w:val="005E31D7"/>
    <w:rsid w:val="005F09A8"/>
    <w:rsid w:val="005F3C1A"/>
    <w:rsid w:val="00644521"/>
    <w:rsid w:val="0064561F"/>
    <w:rsid w:val="00684DF6"/>
    <w:rsid w:val="006C5220"/>
    <w:rsid w:val="006E1DA6"/>
    <w:rsid w:val="006E4BE5"/>
    <w:rsid w:val="006F4953"/>
    <w:rsid w:val="006F6DE5"/>
    <w:rsid w:val="00707C65"/>
    <w:rsid w:val="007578A5"/>
    <w:rsid w:val="007C7A46"/>
    <w:rsid w:val="00804753"/>
    <w:rsid w:val="00811973"/>
    <w:rsid w:val="0082276D"/>
    <w:rsid w:val="00824D07"/>
    <w:rsid w:val="00852623"/>
    <w:rsid w:val="00874CF1"/>
    <w:rsid w:val="0089730D"/>
    <w:rsid w:val="008A0295"/>
    <w:rsid w:val="008C067B"/>
    <w:rsid w:val="008E7258"/>
    <w:rsid w:val="0090366C"/>
    <w:rsid w:val="00933E22"/>
    <w:rsid w:val="00A436E1"/>
    <w:rsid w:val="00A7315C"/>
    <w:rsid w:val="00AB5A7C"/>
    <w:rsid w:val="00AD0C18"/>
    <w:rsid w:val="00B308B8"/>
    <w:rsid w:val="00B6608E"/>
    <w:rsid w:val="00B942C9"/>
    <w:rsid w:val="00BF4077"/>
    <w:rsid w:val="00C02500"/>
    <w:rsid w:val="00C57E40"/>
    <w:rsid w:val="00CF6824"/>
    <w:rsid w:val="00D077D9"/>
    <w:rsid w:val="00D1055E"/>
    <w:rsid w:val="00D3436A"/>
    <w:rsid w:val="00D36409"/>
    <w:rsid w:val="00D51F97"/>
    <w:rsid w:val="00D56E46"/>
    <w:rsid w:val="00D64272"/>
    <w:rsid w:val="00DA3560"/>
    <w:rsid w:val="00DC6B1B"/>
    <w:rsid w:val="00DD3D68"/>
    <w:rsid w:val="00DE4F7C"/>
    <w:rsid w:val="00DF0BC8"/>
    <w:rsid w:val="00DF4F94"/>
    <w:rsid w:val="00E30D7F"/>
    <w:rsid w:val="00E32BD4"/>
    <w:rsid w:val="00E53310"/>
    <w:rsid w:val="00E77066"/>
    <w:rsid w:val="00ED2F84"/>
    <w:rsid w:val="00F0596B"/>
    <w:rsid w:val="00F561EA"/>
    <w:rsid w:val="00F61663"/>
    <w:rsid w:val="00F74052"/>
    <w:rsid w:val="00FD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CBE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442"/>
    <w:rPr>
      <w:rFonts w:ascii="Segoe UI" w:hAnsi="Segoe UI" w:cs="Segoe UI"/>
      <w:sz w:val="18"/>
      <w:szCs w:val="18"/>
      <w:lang w:val="lt-LT"/>
    </w:rPr>
  </w:style>
  <w:style w:type="paragraph" w:styleId="BodyText">
    <w:name w:val="Body Text"/>
    <w:basedOn w:val="Normal"/>
    <w:link w:val="BodyTextChar"/>
    <w:semiHidden/>
    <w:unhideWhenUsed/>
    <w:qFormat/>
    <w:rsid w:val="00E53310"/>
    <w:pPr>
      <w:widowControl w:val="0"/>
      <w:shd w:val="clear" w:color="auto" w:fill="FFFFFF"/>
      <w:spacing w:after="120" w:line="276" w:lineRule="auto"/>
      <w:ind w:firstLine="400"/>
    </w:pPr>
    <w:rPr>
      <w:rFonts w:ascii="Arial" w:eastAsia="Arial" w:hAnsi="Arial" w:cs="Arial"/>
      <w:lang w:eastAsia="lt-LT" w:bidi="lt-LT"/>
    </w:rPr>
  </w:style>
  <w:style w:type="character" w:customStyle="1" w:styleId="BodyTextChar">
    <w:name w:val="Body Text Char"/>
    <w:basedOn w:val="DefaultParagraphFont"/>
    <w:link w:val="BodyText"/>
    <w:semiHidden/>
    <w:rsid w:val="00E53310"/>
    <w:rPr>
      <w:rFonts w:ascii="Arial" w:eastAsia="Arial" w:hAnsi="Arial" w:cs="Arial"/>
      <w:shd w:val="clear" w:color="auto" w:fill="FFFFFF"/>
      <w:lang w:val="lt-LT" w:eastAsia="lt-LT" w:bidi="lt-LT"/>
    </w:rPr>
  </w:style>
  <w:style w:type="character" w:customStyle="1" w:styleId="Footnote">
    <w:name w:val="Footnote_"/>
    <w:basedOn w:val="DefaultParagraphFont"/>
    <w:link w:val="Footnote0"/>
    <w:locked/>
    <w:rsid w:val="00E53310"/>
    <w:rPr>
      <w:rFonts w:ascii="Times New Roman" w:eastAsia="Times New Roman" w:hAnsi="Times New Roman" w:cs="Times New Roman"/>
      <w:color w:val="0563C1"/>
      <w:sz w:val="20"/>
      <w:szCs w:val="20"/>
      <w:u w:val="single"/>
      <w:shd w:val="clear" w:color="auto" w:fill="FFFFFF"/>
      <w:lang w:bidi="en-US"/>
    </w:rPr>
  </w:style>
  <w:style w:type="paragraph" w:customStyle="1" w:styleId="Footnote0">
    <w:name w:val="Footnote"/>
    <w:basedOn w:val="Normal"/>
    <w:link w:val="Footnote"/>
    <w:rsid w:val="00E5331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  <w:lang w:val="en-US" w:bidi="en-US"/>
    </w:rPr>
  </w:style>
  <w:style w:type="character" w:styleId="Hyperlink">
    <w:name w:val="Hyperlink"/>
    <w:basedOn w:val="DefaultParagraphFont"/>
    <w:uiPriority w:val="99"/>
    <w:semiHidden/>
    <w:unhideWhenUsed/>
    <w:rsid w:val="00E5331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3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310"/>
    <w:rPr>
      <w:sz w:val="20"/>
      <w:szCs w:val="20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1642</Words>
  <Characters>9360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Bručkus</dc:creator>
  <cp:lastModifiedBy>Pedagogai</cp:lastModifiedBy>
  <cp:revision>5</cp:revision>
  <cp:lastPrinted>2020-10-06T07:39:00Z</cp:lastPrinted>
  <dcterms:created xsi:type="dcterms:W3CDTF">2022-11-22T09:11:00Z</dcterms:created>
  <dcterms:modified xsi:type="dcterms:W3CDTF">2022-11-24T11:08:00Z</dcterms:modified>
</cp:coreProperties>
</file>